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540" w:rsidRDefault="00D31540" w:rsidP="00D31540">
      <w:pPr>
        <w:spacing w:line="360" w:lineRule="auto"/>
        <w:jc w:val="center"/>
        <w:rPr>
          <w:b/>
          <w:bCs/>
          <w:color w:val="000000"/>
        </w:rPr>
      </w:pPr>
      <w:r w:rsidRPr="00D875D7">
        <w:rPr>
          <w:b/>
          <w:bCs/>
          <w:color w:val="000000"/>
        </w:rPr>
        <w:t>УРОК 2</w:t>
      </w:r>
      <w:r>
        <w:rPr>
          <w:b/>
          <w:bCs/>
          <w:color w:val="000000"/>
        </w:rPr>
        <w:t xml:space="preserve">. ШАХМАТНЫЕ ФИГУРЫ И </w:t>
      </w:r>
    </w:p>
    <w:p w:rsidR="00D31540" w:rsidRPr="00D875D7" w:rsidRDefault="00D31540" w:rsidP="00D31540">
      <w:pP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ИХ НАЧАЛЬНОЕ ПОЛОЖЕНИЕ</w:t>
      </w:r>
    </w:p>
    <w:p w:rsidR="00D31540" w:rsidRPr="00D875D7" w:rsidRDefault="00D31540" w:rsidP="00D31540">
      <w:pPr>
        <w:shd w:val="clear" w:color="auto" w:fill="FFFFFF"/>
        <w:ind w:firstLine="426"/>
        <w:textAlignment w:val="baseline"/>
      </w:pPr>
    </w:p>
    <w:p w:rsidR="00D31540" w:rsidRPr="00D875D7" w:rsidRDefault="00D31540" w:rsidP="00D31540">
      <w:pPr>
        <w:widowControl w:val="0"/>
        <w:tabs>
          <w:tab w:val="left" w:pos="1418"/>
        </w:tabs>
        <w:autoSpaceDE w:val="0"/>
        <w:autoSpaceDN w:val="0"/>
        <w:adjustRightInd w:val="0"/>
        <w:spacing w:line="360" w:lineRule="auto"/>
        <w:rPr>
          <w:lang w:val="uz-Cyrl-UZ"/>
        </w:rPr>
      </w:pPr>
      <w:r w:rsidRPr="00D875D7">
        <w:rPr>
          <w:b/>
          <w:lang w:val="uz-Cyrl-UZ"/>
        </w:rPr>
        <w:t>Цель урока</w:t>
      </w:r>
      <w:r>
        <w:rPr>
          <w:b/>
          <w:lang w:val="uz-Cyrl-UZ"/>
        </w:rPr>
        <w:t>:</w:t>
      </w:r>
      <w:r w:rsidRPr="00D875D7">
        <w:rPr>
          <w:lang w:val="uz-Cyrl-UZ"/>
        </w:rPr>
        <w:t xml:space="preserve"> </w:t>
      </w:r>
    </w:p>
    <w:p w:rsidR="00D31540" w:rsidRPr="00D875D7" w:rsidRDefault="00D31540" w:rsidP="00D31540">
      <w:pPr>
        <w:widowControl w:val="0"/>
        <w:tabs>
          <w:tab w:val="left" w:pos="709"/>
        </w:tabs>
        <w:autoSpaceDE w:val="0"/>
        <w:autoSpaceDN w:val="0"/>
        <w:adjustRightInd w:val="0"/>
        <w:spacing w:line="360" w:lineRule="auto"/>
        <w:rPr>
          <w:lang w:val="uz-Cyrl-UZ"/>
        </w:rPr>
      </w:pPr>
      <w:r w:rsidRPr="00D875D7">
        <w:rPr>
          <w:lang w:val="uz-Cyrl-UZ"/>
        </w:rPr>
        <w:tab/>
      </w:r>
      <w:r>
        <w:rPr>
          <w:lang w:val="uz-Cyrl-UZ"/>
        </w:rPr>
        <w:t xml:space="preserve">Повторить и закрепить базовые понятия шахмат, связанные с шахматной доской. Познакомить </w:t>
      </w:r>
      <w:r w:rsidRPr="00D875D7">
        <w:rPr>
          <w:lang w:val="uz-Cyrl-UZ"/>
        </w:rPr>
        <w:t xml:space="preserve">учащихся </w:t>
      </w:r>
      <w:r w:rsidRPr="00D875D7">
        <w:rPr>
          <w:color w:val="000000"/>
        </w:rPr>
        <w:t xml:space="preserve">с </w:t>
      </w:r>
      <w:r>
        <w:rPr>
          <w:color w:val="000000"/>
        </w:rPr>
        <w:t xml:space="preserve">белыми и черными </w:t>
      </w:r>
      <w:r w:rsidRPr="00D875D7">
        <w:rPr>
          <w:color w:val="000000"/>
        </w:rPr>
        <w:t>шахматными фигурами</w:t>
      </w:r>
      <w:r>
        <w:rPr>
          <w:color w:val="000000"/>
        </w:rPr>
        <w:t>,</w:t>
      </w:r>
      <w:r w:rsidRPr="00D875D7">
        <w:rPr>
          <w:color w:val="000000"/>
        </w:rPr>
        <w:t xml:space="preserve"> их начальной </w:t>
      </w:r>
      <w:r>
        <w:rPr>
          <w:color w:val="000000"/>
        </w:rPr>
        <w:t>позицией на  шахматной доске</w:t>
      </w:r>
      <w:r w:rsidRPr="00D875D7">
        <w:rPr>
          <w:color w:val="000000"/>
        </w:rPr>
        <w:t xml:space="preserve">. </w:t>
      </w:r>
      <w:r w:rsidRPr="00D875D7">
        <w:rPr>
          <w:lang w:val="uz-Cyrl-UZ"/>
        </w:rPr>
        <w:t>Закрепление полученных знаний с помощью дидактических упражнений и примеров для самостоятельной работы.</w:t>
      </w:r>
    </w:p>
    <w:p w:rsidR="00D31540" w:rsidRPr="00D875D7" w:rsidRDefault="00D31540" w:rsidP="00D31540">
      <w:pPr>
        <w:widowControl w:val="0"/>
        <w:tabs>
          <w:tab w:val="left" w:pos="1418"/>
        </w:tabs>
        <w:autoSpaceDE w:val="0"/>
        <w:autoSpaceDN w:val="0"/>
        <w:adjustRightInd w:val="0"/>
        <w:spacing w:line="360" w:lineRule="auto"/>
        <w:rPr>
          <w:b/>
          <w:lang w:val="uz-Cyrl-UZ"/>
        </w:rPr>
      </w:pPr>
      <w:r w:rsidRPr="00D875D7">
        <w:rPr>
          <w:b/>
          <w:lang w:val="uz-Cyrl-UZ"/>
        </w:rPr>
        <w:t>Методика проведения урока</w:t>
      </w:r>
      <w:r>
        <w:rPr>
          <w:b/>
          <w:lang w:val="uz-Cyrl-UZ"/>
        </w:rPr>
        <w:t>:</w:t>
      </w:r>
    </w:p>
    <w:p w:rsidR="00D31540" w:rsidRPr="00D875D7" w:rsidRDefault="00D31540" w:rsidP="00D31540">
      <w:pPr>
        <w:widowControl w:val="0"/>
        <w:tabs>
          <w:tab w:val="left" w:pos="709"/>
          <w:tab w:val="left" w:pos="1418"/>
        </w:tabs>
        <w:autoSpaceDE w:val="0"/>
        <w:autoSpaceDN w:val="0"/>
        <w:adjustRightInd w:val="0"/>
        <w:spacing w:line="360" w:lineRule="auto"/>
        <w:rPr>
          <w:lang w:val="uz-Cyrl-UZ"/>
        </w:rPr>
      </w:pPr>
      <w:r w:rsidRPr="00D875D7">
        <w:rPr>
          <w:lang w:val="uz-Cyrl-UZ"/>
        </w:rPr>
        <w:tab/>
      </w:r>
      <w:r>
        <w:rPr>
          <w:lang w:val="uz-Cyrl-UZ"/>
        </w:rPr>
        <w:t>Познакомить  учащихся с каждой фигурой и её расположением  на шахматной доске в начале игры, научить быстро и без ошибок расставлять шахматные фигуры на доске</w:t>
      </w:r>
      <w:r w:rsidRPr="00D875D7">
        <w:rPr>
          <w:lang w:val="uz-Cyrl-UZ"/>
        </w:rPr>
        <w:t>. Совместное  выполнения дидактических упражнений на демонстрационной доске и самостоятельное выполнение учащимися практических заданий.</w:t>
      </w:r>
    </w:p>
    <w:p w:rsidR="00D31540" w:rsidRPr="00D875D7" w:rsidRDefault="00D31540" w:rsidP="00D31540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  <w:r w:rsidRPr="00D875D7">
        <w:rPr>
          <w:rStyle w:val="c2"/>
          <w:b/>
          <w:color w:val="000000"/>
          <w:sz w:val="28"/>
          <w:szCs w:val="28"/>
        </w:rPr>
        <w:t>Инструменты, материалы, оборудование</w:t>
      </w:r>
      <w:r>
        <w:rPr>
          <w:rStyle w:val="c2"/>
          <w:b/>
          <w:color w:val="000000"/>
          <w:sz w:val="28"/>
          <w:szCs w:val="28"/>
        </w:rPr>
        <w:t>.</w:t>
      </w:r>
    </w:p>
    <w:p w:rsidR="00D31540" w:rsidRPr="00D875D7" w:rsidRDefault="00D31540" w:rsidP="00D31540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D875D7">
        <w:rPr>
          <w:rStyle w:val="c2"/>
          <w:color w:val="000000"/>
          <w:sz w:val="28"/>
          <w:szCs w:val="28"/>
        </w:rPr>
        <w:t>Шахматные д</w:t>
      </w:r>
      <w:r w:rsidRPr="00D875D7">
        <w:rPr>
          <w:rStyle w:val="c0"/>
          <w:color w:val="000000"/>
          <w:sz w:val="28"/>
          <w:szCs w:val="28"/>
        </w:rPr>
        <w:t>оски и комплекты фигур к ним, демонстрационная доска, компьютер, проектор,</w:t>
      </w:r>
      <w:r>
        <w:rPr>
          <w:rStyle w:val="c0"/>
          <w:color w:val="000000"/>
          <w:sz w:val="28"/>
          <w:szCs w:val="28"/>
        </w:rPr>
        <w:t xml:space="preserve"> 3-</w:t>
      </w:r>
      <w:r>
        <w:rPr>
          <w:rStyle w:val="c0"/>
          <w:color w:val="000000"/>
          <w:sz w:val="28"/>
          <w:szCs w:val="28"/>
          <w:lang w:val="en-US"/>
        </w:rPr>
        <w:t>D</w:t>
      </w:r>
      <w:r>
        <w:rPr>
          <w:rStyle w:val="c0"/>
          <w:color w:val="000000"/>
          <w:sz w:val="28"/>
          <w:szCs w:val="28"/>
        </w:rPr>
        <w:t xml:space="preserve"> видеофайлы</w:t>
      </w:r>
      <w:r w:rsidRPr="00D875D7">
        <w:rPr>
          <w:rStyle w:val="c0"/>
          <w:color w:val="000000"/>
          <w:sz w:val="28"/>
          <w:szCs w:val="28"/>
        </w:rPr>
        <w:t>.</w:t>
      </w:r>
    </w:p>
    <w:p w:rsidR="00D31540" w:rsidRPr="00CE509E" w:rsidRDefault="00D31540" w:rsidP="00D31540">
      <w:pPr>
        <w:widowControl w:val="0"/>
        <w:tabs>
          <w:tab w:val="left" w:pos="1418"/>
        </w:tabs>
        <w:autoSpaceDE w:val="0"/>
        <w:autoSpaceDN w:val="0"/>
        <w:adjustRightInd w:val="0"/>
        <w:spacing w:line="360" w:lineRule="auto"/>
        <w:rPr>
          <w:b/>
          <w:sz w:val="32"/>
          <w:szCs w:val="32"/>
          <w:lang w:val="uz-Cyrl-UZ"/>
        </w:rPr>
      </w:pPr>
      <w:r w:rsidRPr="00CE509E">
        <w:rPr>
          <w:b/>
          <w:sz w:val="32"/>
          <w:szCs w:val="32"/>
          <w:lang w:val="uz-Cyrl-UZ"/>
        </w:rPr>
        <w:t xml:space="preserve">Теоретические </w:t>
      </w:r>
      <w:r>
        <w:rPr>
          <w:b/>
          <w:sz w:val="32"/>
          <w:szCs w:val="32"/>
          <w:lang w:val="uz-Cyrl-UZ"/>
        </w:rPr>
        <w:t xml:space="preserve">и методические </w:t>
      </w:r>
      <w:r w:rsidRPr="00CE509E">
        <w:rPr>
          <w:b/>
          <w:sz w:val="32"/>
          <w:szCs w:val="32"/>
          <w:lang w:val="uz-Cyrl-UZ"/>
        </w:rPr>
        <w:t>основы урока</w:t>
      </w:r>
    </w:p>
    <w:p w:rsidR="00D31540" w:rsidRDefault="00D31540" w:rsidP="00D31540">
      <w:pPr>
        <w:spacing w:line="360" w:lineRule="auto"/>
        <w:ind w:firstLine="708"/>
      </w:pPr>
      <w:r>
        <w:t>В начале урока повторение ранее пройденного материала. Повторить шахматную доску: линии (горизонталь, вертикаль, диагональ), черные, белые и угловые поля, адреса полей, как правильно расположить шахматную доску. Далее переходите к объяснению нового материала. Рекомендуем следующее объяснение нового материал.</w:t>
      </w:r>
    </w:p>
    <w:p w:rsidR="00D31540" w:rsidRPr="00D875D7" w:rsidRDefault="00D31540" w:rsidP="00D31540">
      <w:pPr>
        <w:spacing w:line="360" w:lineRule="auto"/>
        <w:ind w:firstLine="708"/>
      </w:pPr>
      <w:r w:rsidRPr="00D875D7">
        <w:t xml:space="preserve">Здравствуйте </w:t>
      </w:r>
      <w:r>
        <w:t>дети</w:t>
      </w:r>
      <w:r w:rsidRPr="00D875D7">
        <w:t xml:space="preserve">! </w:t>
      </w:r>
      <w:r>
        <w:t>Н</w:t>
      </w:r>
      <w:r w:rsidRPr="00D875D7">
        <w:t xml:space="preserve">а прошлом уроке </w:t>
      </w:r>
      <w:r>
        <w:t xml:space="preserve">мы с вами </w:t>
      </w:r>
      <w:r w:rsidRPr="00D875D7">
        <w:t>познакомились с шахматной доской, где происходят шахматные сражения. А сегодня познакомимся с участниками этих сражений, с шахматными фигурами. Кроме этого мы узнаем, как они располагаются в начале игры и ценность каждой шахматной фигуры.</w:t>
      </w:r>
    </w:p>
    <w:p w:rsidR="00D31540" w:rsidRDefault="00D31540" w:rsidP="00D31540">
      <w:pPr>
        <w:spacing w:line="360" w:lineRule="auto"/>
        <w:ind w:firstLine="708"/>
      </w:pPr>
      <w:r w:rsidRPr="00D875D7">
        <w:t xml:space="preserve">В начале игры у каждого игрока по </w:t>
      </w:r>
      <w:r w:rsidRPr="00D875D7">
        <w:rPr>
          <w:b/>
        </w:rPr>
        <w:t>16</w:t>
      </w:r>
      <w:r w:rsidRPr="00D875D7">
        <w:t xml:space="preserve"> фигур, у одного они белые, у </w:t>
      </w:r>
    </w:p>
    <w:p w:rsidR="00D31540" w:rsidRDefault="00D31540" w:rsidP="00D31540">
      <w:pPr>
        <w:spacing w:line="360" w:lineRule="auto"/>
        <w:ind w:firstLine="0"/>
      </w:pPr>
      <w:proofErr w:type="gramStart"/>
      <w:r w:rsidRPr="00D875D7">
        <w:lastRenderedPageBreak/>
        <w:t>другого</w:t>
      </w:r>
      <w:proofErr w:type="gramEnd"/>
      <w:r w:rsidRPr="00D875D7">
        <w:t xml:space="preserve"> они черные. У белых и черных следующие фигуры: король, ферзь, две ладьи, два слона, два коня и восемь пешек. </w:t>
      </w:r>
    </w:p>
    <w:p w:rsidR="00D31540" w:rsidRDefault="00D31540" w:rsidP="00D31540">
      <w:pPr>
        <w:shd w:val="clear" w:color="auto" w:fill="FFFFFF"/>
        <w:spacing w:line="360" w:lineRule="auto"/>
        <w:ind w:firstLine="425"/>
        <w:rPr>
          <w:color w:val="000000"/>
        </w:rPr>
      </w:pPr>
      <w:r w:rsidRPr="00D875D7">
        <w:rPr>
          <w:color w:val="000000"/>
        </w:rPr>
        <w:t xml:space="preserve">Белые и черные фигуры имеют следующие названия и </w:t>
      </w:r>
      <w:proofErr w:type="gramStart"/>
      <w:r w:rsidRPr="00D875D7">
        <w:rPr>
          <w:color w:val="000000"/>
        </w:rPr>
        <w:t>обозначения</w:t>
      </w:r>
      <w:r>
        <w:rPr>
          <w:color w:val="000000"/>
        </w:rPr>
        <w:t>(</w:t>
      </w:r>
      <w:proofErr w:type="gramEnd"/>
      <w:r w:rsidRPr="009A697B">
        <w:rPr>
          <w:i/>
          <w:color w:val="000000"/>
        </w:rPr>
        <w:t>учитель включает презентацию</w:t>
      </w:r>
      <w:r>
        <w:rPr>
          <w:i/>
          <w:color w:val="000000"/>
        </w:rPr>
        <w:t xml:space="preserve"> </w:t>
      </w:r>
      <w:r w:rsidRPr="009A697B">
        <w:rPr>
          <w:i/>
          <w:color w:val="000000"/>
        </w:rPr>
        <w:t xml:space="preserve"> с</w:t>
      </w:r>
      <w:r>
        <w:rPr>
          <w:i/>
          <w:color w:val="000000"/>
        </w:rPr>
        <w:t xml:space="preserve">о </w:t>
      </w:r>
      <w:r w:rsidRPr="009A697B">
        <w:rPr>
          <w:i/>
          <w:color w:val="000000"/>
        </w:rPr>
        <w:t xml:space="preserve">следующей </w:t>
      </w:r>
      <w:r w:rsidRPr="009A697B">
        <w:rPr>
          <w:i/>
          <w:color w:val="000000"/>
        </w:rPr>
        <w:t>таблиц</w:t>
      </w:r>
      <w:r>
        <w:rPr>
          <w:i/>
          <w:color w:val="000000"/>
        </w:rPr>
        <w:t>ей</w:t>
      </w:r>
      <w:r>
        <w:rPr>
          <w:color w:val="000000"/>
        </w:rPr>
        <w:t>)</w:t>
      </w:r>
      <w:r w:rsidRPr="00D875D7">
        <w:rPr>
          <w:color w:val="000000"/>
        </w:rPr>
        <w:t>:</w:t>
      </w:r>
    </w:p>
    <w:p w:rsidR="00D31540" w:rsidRPr="00D31540" w:rsidRDefault="00D31540" w:rsidP="00D31540">
      <w:pPr>
        <w:shd w:val="clear" w:color="auto" w:fill="FFFFFF"/>
        <w:spacing w:line="360" w:lineRule="auto"/>
        <w:ind w:firstLine="425"/>
        <w:rPr>
          <w:color w:val="FF0000"/>
        </w:rPr>
      </w:pPr>
      <w:r w:rsidRPr="00D31540">
        <w:rPr>
          <w:color w:val="FF0000"/>
        </w:rPr>
        <w:t>(</w:t>
      </w:r>
      <w:proofErr w:type="spellStart"/>
      <w:r w:rsidRPr="00D31540">
        <w:rPr>
          <w:color w:val="FF0000"/>
        </w:rPr>
        <w:t>Сарик</w:t>
      </w:r>
      <w:proofErr w:type="spellEnd"/>
      <w:r w:rsidRPr="00D31540">
        <w:rPr>
          <w:color w:val="FF0000"/>
        </w:rPr>
        <w:t xml:space="preserve"> - </w:t>
      </w:r>
      <w:proofErr w:type="spellStart"/>
      <w:r w:rsidRPr="00D31540">
        <w:rPr>
          <w:color w:val="FF0000"/>
        </w:rPr>
        <w:t>билан</w:t>
      </w:r>
      <w:proofErr w:type="spellEnd"/>
      <w:r w:rsidRPr="00D31540">
        <w:rPr>
          <w:color w:val="FF0000"/>
        </w:rPr>
        <w:t xml:space="preserve"> </w:t>
      </w:r>
      <w:proofErr w:type="spellStart"/>
      <w:r w:rsidRPr="00D31540">
        <w:rPr>
          <w:color w:val="FF0000"/>
        </w:rPr>
        <w:t>белгиланганни</w:t>
      </w:r>
      <w:proofErr w:type="spellEnd"/>
      <w:r w:rsidRPr="00D31540">
        <w:rPr>
          <w:color w:val="FF0000"/>
        </w:rPr>
        <w:t xml:space="preserve"> </w:t>
      </w:r>
      <w:proofErr w:type="spellStart"/>
      <w:r w:rsidRPr="00D31540">
        <w:rPr>
          <w:color w:val="FF0000"/>
        </w:rPr>
        <w:t>таржима</w:t>
      </w:r>
      <w:proofErr w:type="spellEnd"/>
      <w:r w:rsidRPr="00D31540">
        <w:rPr>
          <w:color w:val="FF0000"/>
        </w:rPr>
        <w:t xml:space="preserve"> </w:t>
      </w:r>
      <w:proofErr w:type="spellStart"/>
      <w:r w:rsidRPr="00D31540">
        <w:rPr>
          <w:color w:val="FF0000"/>
        </w:rPr>
        <w:t>килманг</w:t>
      </w:r>
      <w:proofErr w:type="spellEnd"/>
      <w:r w:rsidRPr="00D31540">
        <w:rPr>
          <w:color w:val="FF0000"/>
        </w:rPr>
        <w:t>)</w:t>
      </w:r>
    </w:p>
    <w:tbl>
      <w:tblPr>
        <w:tblW w:w="50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3"/>
        <w:gridCol w:w="2005"/>
        <w:gridCol w:w="2007"/>
        <w:gridCol w:w="2007"/>
        <w:gridCol w:w="1908"/>
      </w:tblGrid>
      <w:tr w:rsidR="00D31540" w:rsidRPr="00D875D7" w:rsidTr="00D31540">
        <w:tc>
          <w:tcPr>
            <w:tcW w:w="770" w:type="pct"/>
            <w:shd w:val="clear" w:color="auto" w:fill="auto"/>
          </w:tcPr>
          <w:p w:rsidR="00D31540" w:rsidRPr="00D31540" w:rsidRDefault="00D31540" w:rsidP="00D31540">
            <w:pPr>
              <w:ind w:firstLine="0"/>
              <w:jc w:val="center"/>
              <w:rPr>
                <w:color w:val="000000"/>
              </w:rPr>
            </w:pPr>
            <w:r w:rsidRPr="00D31540">
              <w:rPr>
                <w:color w:val="000000"/>
              </w:rPr>
              <w:t>Узбекское</w:t>
            </w:r>
            <w:r w:rsidRPr="00D31540">
              <w:rPr>
                <w:color w:val="000000"/>
              </w:rPr>
              <w:t xml:space="preserve"> название</w:t>
            </w:r>
          </w:p>
        </w:tc>
        <w:tc>
          <w:tcPr>
            <w:tcW w:w="1070" w:type="pct"/>
            <w:shd w:val="clear" w:color="auto" w:fill="auto"/>
          </w:tcPr>
          <w:p w:rsidR="00D31540" w:rsidRPr="00D31540" w:rsidRDefault="00D31540" w:rsidP="00D31540">
            <w:pPr>
              <w:ind w:firstLine="45"/>
              <w:jc w:val="center"/>
              <w:rPr>
                <w:color w:val="000000"/>
              </w:rPr>
            </w:pPr>
            <w:r w:rsidRPr="00D31540">
              <w:rPr>
                <w:color w:val="000000"/>
              </w:rPr>
              <w:t>Обозначение</w:t>
            </w:r>
          </w:p>
        </w:tc>
        <w:tc>
          <w:tcPr>
            <w:tcW w:w="1071" w:type="pct"/>
          </w:tcPr>
          <w:p w:rsidR="00D31540" w:rsidRPr="00D875D7" w:rsidRDefault="00D31540" w:rsidP="00D31540">
            <w:pPr>
              <w:ind w:hanging="95"/>
              <w:jc w:val="center"/>
              <w:rPr>
                <w:color w:val="000000"/>
              </w:rPr>
            </w:pPr>
            <w:r w:rsidRPr="00D875D7">
              <w:rPr>
                <w:color w:val="000000"/>
              </w:rPr>
              <w:t>Графическое изображение</w:t>
            </w:r>
          </w:p>
        </w:tc>
        <w:tc>
          <w:tcPr>
            <w:tcW w:w="1071" w:type="pct"/>
          </w:tcPr>
          <w:p w:rsidR="00D31540" w:rsidRPr="00D875D7" w:rsidRDefault="00D31540" w:rsidP="00D31540">
            <w:pPr>
              <w:ind w:hanging="60"/>
              <w:jc w:val="center"/>
              <w:rPr>
                <w:color w:val="000000"/>
              </w:rPr>
            </w:pPr>
            <w:proofErr w:type="gramStart"/>
            <w:r w:rsidRPr="00D875D7">
              <w:rPr>
                <w:color w:val="000000"/>
              </w:rPr>
              <w:t>Английское  название</w:t>
            </w:r>
            <w:proofErr w:type="gramEnd"/>
          </w:p>
        </w:tc>
        <w:tc>
          <w:tcPr>
            <w:tcW w:w="1018" w:type="pct"/>
          </w:tcPr>
          <w:p w:rsidR="00D31540" w:rsidRPr="00D875D7" w:rsidRDefault="00D31540" w:rsidP="00D31540">
            <w:pPr>
              <w:ind w:firstLine="0"/>
              <w:jc w:val="center"/>
              <w:rPr>
                <w:color w:val="000000"/>
              </w:rPr>
            </w:pPr>
            <w:r w:rsidRPr="00D875D7">
              <w:rPr>
                <w:color w:val="000000"/>
              </w:rPr>
              <w:t>Обозначение</w:t>
            </w:r>
          </w:p>
        </w:tc>
      </w:tr>
      <w:tr w:rsidR="00D31540" w:rsidRPr="00D875D7" w:rsidTr="00D31540">
        <w:tc>
          <w:tcPr>
            <w:tcW w:w="770" w:type="pct"/>
            <w:shd w:val="clear" w:color="auto" w:fill="FFFF00"/>
          </w:tcPr>
          <w:p w:rsidR="00D31540" w:rsidRPr="00D31540" w:rsidRDefault="00D31540" w:rsidP="00D31540">
            <w:pPr>
              <w:ind w:firstLine="0"/>
              <w:rPr>
                <w:color w:val="000000"/>
              </w:rPr>
            </w:pPr>
            <w:proofErr w:type="spellStart"/>
            <w:r w:rsidRPr="00D31540">
              <w:rPr>
                <w:b/>
              </w:rPr>
              <w:t>Шох</w:t>
            </w:r>
            <w:proofErr w:type="spellEnd"/>
          </w:p>
        </w:tc>
        <w:tc>
          <w:tcPr>
            <w:tcW w:w="1070" w:type="pct"/>
            <w:shd w:val="clear" w:color="auto" w:fill="FFFF00"/>
          </w:tcPr>
          <w:p w:rsidR="00D31540" w:rsidRPr="00D31540" w:rsidRDefault="00D31540" w:rsidP="00D31540">
            <w:pPr>
              <w:ind w:firstLine="45"/>
              <w:jc w:val="center"/>
              <w:rPr>
                <w:color w:val="000000"/>
                <w:lang w:val="en-US"/>
              </w:rPr>
            </w:pPr>
            <w:proofErr w:type="spellStart"/>
            <w:r w:rsidRPr="00D31540">
              <w:rPr>
                <w:b/>
                <w:lang w:val="en-US"/>
              </w:rPr>
              <w:t>Sh</w:t>
            </w:r>
            <w:proofErr w:type="spellEnd"/>
          </w:p>
        </w:tc>
        <w:tc>
          <w:tcPr>
            <w:tcW w:w="1071" w:type="pct"/>
            <w:shd w:val="clear" w:color="auto" w:fill="FFFF00"/>
          </w:tcPr>
          <w:p w:rsidR="00D31540" w:rsidRPr="00D875D7" w:rsidRDefault="00D31540" w:rsidP="00D31540">
            <w:pPr>
              <w:ind w:hanging="95"/>
              <w:jc w:val="center"/>
              <w:rPr>
                <w:b/>
                <w:lang w:val="en-US"/>
              </w:rPr>
            </w:pPr>
            <w:r w:rsidRPr="00D875D7">
              <w:fldChar w:fldCharType="begin"/>
            </w:r>
            <w:r w:rsidRPr="00D875D7">
              <w:instrText xml:space="preserve"> INCLUDEPICTURE "https://yt3.ggpht.com/a/AGF-l79cAfetsByJHPAIkU2AfCBbLBsuF4yrQtle1Q=s900-c-k-c0xffffffff-no-rj-mo" \* MERGEFORMATINET </w:instrText>
            </w:r>
            <w:r w:rsidRPr="00D875D7">
              <w:fldChar w:fldCharType="separate"/>
            </w:r>
            <w:r w:rsidRPr="00D875D7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5pt;height:42pt">
                  <v:imagedata r:id="rId7" r:href="rId8"/>
                </v:shape>
              </w:pict>
            </w:r>
            <w:r w:rsidRPr="00D875D7">
              <w:fldChar w:fldCharType="end"/>
            </w:r>
          </w:p>
        </w:tc>
        <w:tc>
          <w:tcPr>
            <w:tcW w:w="1071" w:type="pct"/>
            <w:shd w:val="clear" w:color="auto" w:fill="FFFF00"/>
          </w:tcPr>
          <w:p w:rsidR="00D31540" w:rsidRPr="00D875D7" w:rsidRDefault="00D31540" w:rsidP="00D31540">
            <w:pPr>
              <w:ind w:hanging="60"/>
              <w:jc w:val="center"/>
              <w:rPr>
                <w:b/>
                <w:lang w:val="en-US"/>
              </w:rPr>
            </w:pPr>
            <w:r w:rsidRPr="00D875D7">
              <w:rPr>
                <w:b/>
                <w:shd w:val="clear" w:color="auto" w:fill="FFFFFF"/>
                <w:lang w:val="en-US"/>
              </w:rPr>
              <w:t>K</w:t>
            </w:r>
            <w:proofErr w:type="spellStart"/>
            <w:r w:rsidRPr="00D875D7">
              <w:rPr>
                <w:b/>
                <w:shd w:val="clear" w:color="auto" w:fill="FFFFFF"/>
              </w:rPr>
              <w:t>ing</w:t>
            </w:r>
            <w:proofErr w:type="spellEnd"/>
          </w:p>
        </w:tc>
        <w:tc>
          <w:tcPr>
            <w:tcW w:w="1018" w:type="pct"/>
            <w:shd w:val="clear" w:color="auto" w:fill="FFFF00"/>
          </w:tcPr>
          <w:p w:rsidR="00D31540" w:rsidRPr="00D875D7" w:rsidRDefault="00D31540" w:rsidP="00D31540">
            <w:pPr>
              <w:ind w:firstLine="0"/>
              <w:jc w:val="center"/>
              <w:rPr>
                <w:color w:val="000000"/>
                <w:lang w:val="en-US"/>
              </w:rPr>
            </w:pPr>
            <w:r w:rsidRPr="00D875D7">
              <w:rPr>
                <w:b/>
                <w:lang w:val="en-US"/>
              </w:rPr>
              <w:t>K</w:t>
            </w:r>
          </w:p>
        </w:tc>
      </w:tr>
      <w:tr w:rsidR="00D31540" w:rsidRPr="00D875D7" w:rsidTr="00D31540">
        <w:tc>
          <w:tcPr>
            <w:tcW w:w="770" w:type="pct"/>
            <w:shd w:val="clear" w:color="auto" w:fill="FFFF00"/>
          </w:tcPr>
          <w:p w:rsidR="00D31540" w:rsidRPr="00D31540" w:rsidRDefault="00D31540" w:rsidP="00D31540">
            <w:pPr>
              <w:ind w:firstLine="0"/>
              <w:rPr>
                <w:b/>
              </w:rPr>
            </w:pPr>
            <w:proofErr w:type="spellStart"/>
            <w:r w:rsidRPr="00D31540">
              <w:rPr>
                <w:b/>
              </w:rPr>
              <w:t>Фарзин</w:t>
            </w:r>
            <w:proofErr w:type="spellEnd"/>
          </w:p>
        </w:tc>
        <w:tc>
          <w:tcPr>
            <w:tcW w:w="1070" w:type="pct"/>
            <w:shd w:val="clear" w:color="auto" w:fill="FFFF00"/>
          </w:tcPr>
          <w:p w:rsidR="00D31540" w:rsidRPr="00D31540" w:rsidRDefault="00D31540" w:rsidP="00D31540">
            <w:pPr>
              <w:ind w:firstLine="45"/>
              <w:jc w:val="center"/>
              <w:rPr>
                <w:b/>
                <w:lang w:val="en-US"/>
              </w:rPr>
            </w:pPr>
            <w:proofErr w:type="spellStart"/>
            <w:r w:rsidRPr="00D31540">
              <w:rPr>
                <w:b/>
                <w:lang w:val="en-US"/>
              </w:rPr>
              <w:t>Fp</w:t>
            </w:r>
            <w:proofErr w:type="spellEnd"/>
          </w:p>
        </w:tc>
        <w:tc>
          <w:tcPr>
            <w:tcW w:w="1071" w:type="pct"/>
            <w:shd w:val="clear" w:color="auto" w:fill="FFFF00"/>
          </w:tcPr>
          <w:p w:rsidR="00D31540" w:rsidRPr="00D875D7" w:rsidRDefault="00D31540" w:rsidP="00D31540">
            <w:pPr>
              <w:ind w:hanging="95"/>
              <w:jc w:val="center"/>
              <w:rPr>
                <w:b/>
                <w:lang w:val="en-US"/>
              </w:rPr>
            </w:pPr>
            <w:r w:rsidRPr="00D875D7">
              <w:fldChar w:fldCharType="begin"/>
            </w:r>
            <w:r w:rsidRPr="00D875D7">
              <w:instrText xml:space="preserve"> INCLUDEPICTURE "https://images.chesscomfiles.com/uploads/v1/group/43046.016342ab.1200x1200o.dceab15298dc.png" \* MERGEFORMATINET </w:instrText>
            </w:r>
            <w:r w:rsidRPr="00D875D7">
              <w:fldChar w:fldCharType="separate"/>
            </w:r>
            <w:r w:rsidRPr="00D875D7">
              <w:pict>
                <v:shape id="_x0000_i1026" type="#_x0000_t75" style="width:42.75pt;height:42.75pt">
                  <v:imagedata r:id="rId9" r:href="rId10"/>
                </v:shape>
              </w:pict>
            </w:r>
            <w:r w:rsidRPr="00D875D7">
              <w:fldChar w:fldCharType="end"/>
            </w:r>
          </w:p>
        </w:tc>
        <w:tc>
          <w:tcPr>
            <w:tcW w:w="1071" w:type="pct"/>
            <w:shd w:val="clear" w:color="auto" w:fill="FFFF00"/>
          </w:tcPr>
          <w:p w:rsidR="00D31540" w:rsidRPr="00D875D7" w:rsidRDefault="00D31540" w:rsidP="00D31540">
            <w:pPr>
              <w:ind w:hanging="60"/>
              <w:jc w:val="center"/>
              <w:rPr>
                <w:b/>
                <w:shd w:val="clear" w:color="auto" w:fill="FFFFFF"/>
              </w:rPr>
            </w:pPr>
            <w:r w:rsidRPr="00D875D7">
              <w:rPr>
                <w:b/>
                <w:shd w:val="clear" w:color="auto" w:fill="FFFFFF"/>
                <w:lang w:val="en-US"/>
              </w:rPr>
              <w:t>Q</w:t>
            </w:r>
            <w:proofErr w:type="spellStart"/>
            <w:r w:rsidRPr="00D875D7">
              <w:rPr>
                <w:b/>
                <w:shd w:val="clear" w:color="auto" w:fill="FFFFFF"/>
              </w:rPr>
              <w:t>ueen</w:t>
            </w:r>
            <w:proofErr w:type="spellEnd"/>
          </w:p>
        </w:tc>
        <w:tc>
          <w:tcPr>
            <w:tcW w:w="1018" w:type="pct"/>
            <w:shd w:val="clear" w:color="auto" w:fill="FFFF00"/>
          </w:tcPr>
          <w:p w:rsidR="00D31540" w:rsidRPr="00D875D7" w:rsidRDefault="00D31540" w:rsidP="00D31540">
            <w:pPr>
              <w:ind w:firstLine="0"/>
              <w:jc w:val="center"/>
              <w:rPr>
                <w:b/>
                <w:lang w:val="en-US"/>
              </w:rPr>
            </w:pPr>
            <w:r w:rsidRPr="00D875D7">
              <w:rPr>
                <w:b/>
                <w:lang w:val="en-US"/>
              </w:rPr>
              <w:t>Q</w:t>
            </w:r>
          </w:p>
        </w:tc>
      </w:tr>
      <w:tr w:rsidR="00D31540" w:rsidRPr="00D875D7" w:rsidTr="00D31540">
        <w:tc>
          <w:tcPr>
            <w:tcW w:w="770" w:type="pct"/>
            <w:shd w:val="clear" w:color="auto" w:fill="FFFF00"/>
          </w:tcPr>
          <w:p w:rsidR="00D31540" w:rsidRPr="00D31540" w:rsidRDefault="00D31540" w:rsidP="00D31540">
            <w:pPr>
              <w:ind w:firstLine="0"/>
              <w:rPr>
                <w:b/>
              </w:rPr>
            </w:pPr>
            <w:r w:rsidRPr="00D31540">
              <w:rPr>
                <w:b/>
              </w:rPr>
              <w:t xml:space="preserve">Рух </w:t>
            </w:r>
          </w:p>
        </w:tc>
        <w:tc>
          <w:tcPr>
            <w:tcW w:w="1070" w:type="pct"/>
            <w:shd w:val="clear" w:color="auto" w:fill="FFFF00"/>
          </w:tcPr>
          <w:p w:rsidR="00D31540" w:rsidRPr="00D31540" w:rsidRDefault="00D31540" w:rsidP="00D31540">
            <w:pPr>
              <w:ind w:firstLine="45"/>
              <w:jc w:val="center"/>
              <w:rPr>
                <w:b/>
                <w:lang w:val="en-US"/>
              </w:rPr>
            </w:pPr>
            <w:r w:rsidRPr="00D31540">
              <w:rPr>
                <w:b/>
                <w:lang w:val="en-US"/>
              </w:rPr>
              <w:t>R</w:t>
            </w:r>
          </w:p>
        </w:tc>
        <w:tc>
          <w:tcPr>
            <w:tcW w:w="1071" w:type="pct"/>
            <w:shd w:val="clear" w:color="auto" w:fill="FFFF00"/>
          </w:tcPr>
          <w:p w:rsidR="00D31540" w:rsidRPr="00D875D7" w:rsidRDefault="00D31540" w:rsidP="00D31540">
            <w:pPr>
              <w:ind w:hanging="95"/>
              <w:jc w:val="center"/>
              <w:rPr>
                <w:b/>
                <w:lang w:val="en-US"/>
              </w:rPr>
            </w:pPr>
            <w:r w:rsidRPr="00D875D7">
              <w:fldChar w:fldCharType="begin"/>
            </w:r>
            <w:r w:rsidRPr="00D875D7">
              <w:instrText xml:space="preserve"> INCLUDEPICTURE "https://cdn.pixabay.com/photo/2012/04/18/00/42/chess-36313_1280.png" \* MERGEFORMATINET </w:instrText>
            </w:r>
            <w:r w:rsidRPr="00D875D7">
              <w:fldChar w:fldCharType="separate"/>
            </w:r>
            <w:r w:rsidRPr="00D875D7">
              <w:pict>
                <v:shape id="_x0000_i1027" type="#_x0000_t75" style="width:40.5pt;height:36pt">
                  <v:imagedata r:id="rId11" r:href="rId12"/>
                </v:shape>
              </w:pict>
            </w:r>
            <w:r w:rsidRPr="00D875D7">
              <w:fldChar w:fldCharType="end"/>
            </w:r>
          </w:p>
        </w:tc>
        <w:tc>
          <w:tcPr>
            <w:tcW w:w="1071" w:type="pct"/>
            <w:shd w:val="clear" w:color="auto" w:fill="FFFF00"/>
          </w:tcPr>
          <w:p w:rsidR="00D31540" w:rsidRPr="00D875D7" w:rsidRDefault="00D31540" w:rsidP="00D31540">
            <w:pPr>
              <w:ind w:hanging="60"/>
              <w:jc w:val="center"/>
              <w:rPr>
                <w:b/>
                <w:shd w:val="clear" w:color="auto" w:fill="FFFFFF"/>
              </w:rPr>
            </w:pPr>
            <w:r w:rsidRPr="00D875D7">
              <w:rPr>
                <w:b/>
                <w:shd w:val="clear" w:color="auto" w:fill="FFFFFF"/>
                <w:lang w:val="en-US"/>
              </w:rPr>
              <w:t>Rook</w:t>
            </w:r>
          </w:p>
        </w:tc>
        <w:tc>
          <w:tcPr>
            <w:tcW w:w="1018" w:type="pct"/>
            <w:shd w:val="clear" w:color="auto" w:fill="FFFF00"/>
          </w:tcPr>
          <w:p w:rsidR="00D31540" w:rsidRPr="00D875D7" w:rsidRDefault="00D31540" w:rsidP="00D31540">
            <w:pPr>
              <w:ind w:firstLine="0"/>
              <w:jc w:val="center"/>
              <w:rPr>
                <w:b/>
                <w:lang w:val="en-US"/>
              </w:rPr>
            </w:pPr>
            <w:r w:rsidRPr="00D875D7">
              <w:rPr>
                <w:b/>
                <w:lang w:val="en-US"/>
              </w:rPr>
              <w:t>R</w:t>
            </w:r>
          </w:p>
        </w:tc>
      </w:tr>
      <w:tr w:rsidR="00D31540" w:rsidRPr="00D875D7" w:rsidTr="00D31540">
        <w:tc>
          <w:tcPr>
            <w:tcW w:w="770" w:type="pct"/>
            <w:shd w:val="clear" w:color="auto" w:fill="FFFF00"/>
          </w:tcPr>
          <w:p w:rsidR="00D31540" w:rsidRPr="00D31540" w:rsidRDefault="00D31540" w:rsidP="00D31540">
            <w:pPr>
              <w:ind w:firstLine="0"/>
              <w:rPr>
                <w:b/>
              </w:rPr>
            </w:pPr>
            <w:r w:rsidRPr="00D31540">
              <w:rPr>
                <w:b/>
              </w:rPr>
              <w:t>Фил</w:t>
            </w:r>
          </w:p>
        </w:tc>
        <w:tc>
          <w:tcPr>
            <w:tcW w:w="1070" w:type="pct"/>
            <w:shd w:val="clear" w:color="auto" w:fill="FFFF00"/>
          </w:tcPr>
          <w:p w:rsidR="00D31540" w:rsidRPr="00D31540" w:rsidRDefault="00D31540" w:rsidP="00D31540">
            <w:pPr>
              <w:ind w:firstLine="45"/>
              <w:jc w:val="center"/>
              <w:rPr>
                <w:b/>
                <w:lang w:val="en-US"/>
              </w:rPr>
            </w:pPr>
            <w:r w:rsidRPr="00D31540">
              <w:rPr>
                <w:b/>
                <w:lang w:val="en-US"/>
              </w:rPr>
              <w:t>F</w:t>
            </w:r>
          </w:p>
        </w:tc>
        <w:tc>
          <w:tcPr>
            <w:tcW w:w="1071" w:type="pct"/>
            <w:shd w:val="clear" w:color="auto" w:fill="FFFF00"/>
          </w:tcPr>
          <w:p w:rsidR="00D31540" w:rsidRPr="00D875D7" w:rsidRDefault="00D31540" w:rsidP="00D31540">
            <w:pPr>
              <w:ind w:hanging="95"/>
              <w:jc w:val="center"/>
              <w:rPr>
                <w:b/>
                <w:lang w:val="en-US"/>
              </w:rPr>
            </w:pPr>
            <w:r w:rsidRPr="00D875D7">
              <w:fldChar w:fldCharType="begin"/>
            </w:r>
            <w:r w:rsidRPr="00D875D7">
              <w:instrText xml:space="preserve"> INCLUDEPICTURE "https://image.freepik.com/free-icon/bishop-chess-piece-outline_318-50072.jpg" \* MERGEFORMATINET </w:instrText>
            </w:r>
            <w:r w:rsidRPr="00D875D7">
              <w:fldChar w:fldCharType="separate"/>
            </w:r>
            <w:r w:rsidRPr="00D875D7">
              <w:pict>
                <v:shape id="_x0000_i1028" type="#_x0000_t75" style="width:48pt;height:39.75pt">
                  <v:imagedata r:id="rId13" r:href="rId14"/>
                </v:shape>
              </w:pict>
            </w:r>
            <w:r w:rsidRPr="00D875D7">
              <w:fldChar w:fldCharType="end"/>
            </w:r>
          </w:p>
        </w:tc>
        <w:tc>
          <w:tcPr>
            <w:tcW w:w="1071" w:type="pct"/>
            <w:shd w:val="clear" w:color="auto" w:fill="FFFF00"/>
          </w:tcPr>
          <w:p w:rsidR="00D31540" w:rsidRPr="00D875D7" w:rsidRDefault="00D31540" w:rsidP="00D31540">
            <w:pPr>
              <w:ind w:hanging="60"/>
              <w:jc w:val="center"/>
              <w:rPr>
                <w:b/>
                <w:shd w:val="clear" w:color="auto" w:fill="FFFFFF"/>
              </w:rPr>
            </w:pPr>
            <w:r w:rsidRPr="00D875D7">
              <w:rPr>
                <w:b/>
                <w:shd w:val="clear" w:color="auto" w:fill="FFFFFF"/>
                <w:lang w:val="en-US"/>
              </w:rPr>
              <w:t>Bi</w:t>
            </w:r>
            <w:proofErr w:type="spellStart"/>
            <w:r w:rsidRPr="00D875D7">
              <w:rPr>
                <w:b/>
                <w:shd w:val="clear" w:color="auto" w:fill="FFFFFF"/>
              </w:rPr>
              <w:t>shop</w:t>
            </w:r>
            <w:proofErr w:type="spellEnd"/>
          </w:p>
        </w:tc>
        <w:tc>
          <w:tcPr>
            <w:tcW w:w="1018" w:type="pct"/>
            <w:shd w:val="clear" w:color="auto" w:fill="FFFF00"/>
          </w:tcPr>
          <w:p w:rsidR="00D31540" w:rsidRPr="00D875D7" w:rsidRDefault="00D31540" w:rsidP="00D31540">
            <w:pPr>
              <w:ind w:firstLine="0"/>
              <w:jc w:val="center"/>
              <w:rPr>
                <w:b/>
                <w:lang w:val="en-US"/>
              </w:rPr>
            </w:pPr>
            <w:r w:rsidRPr="00D875D7">
              <w:rPr>
                <w:b/>
                <w:lang w:val="en-US"/>
              </w:rPr>
              <w:t>B</w:t>
            </w:r>
          </w:p>
        </w:tc>
      </w:tr>
      <w:tr w:rsidR="00D31540" w:rsidRPr="00D875D7" w:rsidTr="00D31540">
        <w:tc>
          <w:tcPr>
            <w:tcW w:w="770" w:type="pct"/>
            <w:shd w:val="clear" w:color="auto" w:fill="FFFF00"/>
          </w:tcPr>
          <w:p w:rsidR="00D31540" w:rsidRPr="00D31540" w:rsidRDefault="00D31540" w:rsidP="00D31540">
            <w:pPr>
              <w:ind w:firstLine="0"/>
              <w:rPr>
                <w:b/>
                <w:lang w:val="en-US"/>
              </w:rPr>
            </w:pPr>
            <w:r w:rsidRPr="00D31540">
              <w:rPr>
                <w:b/>
              </w:rPr>
              <w:t>От</w:t>
            </w:r>
          </w:p>
        </w:tc>
        <w:tc>
          <w:tcPr>
            <w:tcW w:w="1070" w:type="pct"/>
            <w:shd w:val="clear" w:color="auto" w:fill="FFFF00"/>
          </w:tcPr>
          <w:p w:rsidR="00D31540" w:rsidRPr="00D31540" w:rsidRDefault="00D31540" w:rsidP="00D31540">
            <w:pPr>
              <w:ind w:firstLine="45"/>
              <w:jc w:val="center"/>
              <w:rPr>
                <w:b/>
                <w:lang w:val="en-US"/>
              </w:rPr>
            </w:pPr>
            <w:r w:rsidRPr="00D31540">
              <w:rPr>
                <w:b/>
                <w:lang w:val="en-US"/>
              </w:rPr>
              <w:t>O</w:t>
            </w:r>
          </w:p>
        </w:tc>
        <w:tc>
          <w:tcPr>
            <w:tcW w:w="1071" w:type="pct"/>
            <w:shd w:val="clear" w:color="auto" w:fill="FFFF00"/>
          </w:tcPr>
          <w:p w:rsidR="00D31540" w:rsidRPr="00D875D7" w:rsidRDefault="00D31540" w:rsidP="00D31540">
            <w:pPr>
              <w:ind w:hanging="95"/>
              <w:jc w:val="center"/>
              <w:rPr>
                <w:b/>
                <w:lang w:val="en-US"/>
              </w:rPr>
            </w:pPr>
            <w:r w:rsidRPr="00D875D7">
              <w:fldChar w:fldCharType="begin"/>
            </w:r>
            <w:r w:rsidRPr="00D875D7">
              <w:instrText xml:space="preserve"> INCLUDEPICTURE "https://cdn.pixabay.com/photo/2012/04/18/00/43/chess-36319_1280.png" \* MERGEFORMATINET </w:instrText>
            </w:r>
            <w:r w:rsidRPr="00D875D7">
              <w:fldChar w:fldCharType="separate"/>
            </w:r>
            <w:r w:rsidRPr="00D875D7">
              <w:pict>
                <v:shape id="_x0000_i1029" type="#_x0000_t75" style="width:40.5pt;height:39.75pt">
                  <v:imagedata r:id="rId15" r:href="rId16"/>
                </v:shape>
              </w:pict>
            </w:r>
            <w:r w:rsidRPr="00D875D7">
              <w:fldChar w:fldCharType="end"/>
            </w:r>
          </w:p>
        </w:tc>
        <w:tc>
          <w:tcPr>
            <w:tcW w:w="1071" w:type="pct"/>
            <w:shd w:val="clear" w:color="auto" w:fill="FFFF00"/>
          </w:tcPr>
          <w:p w:rsidR="00D31540" w:rsidRPr="00D875D7" w:rsidRDefault="00D31540" w:rsidP="00D31540">
            <w:pPr>
              <w:ind w:hanging="60"/>
              <w:jc w:val="center"/>
              <w:rPr>
                <w:b/>
                <w:shd w:val="clear" w:color="auto" w:fill="FFFFFF"/>
                <w:lang w:val="en-US"/>
              </w:rPr>
            </w:pPr>
            <w:r w:rsidRPr="00D875D7">
              <w:rPr>
                <w:b/>
                <w:shd w:val="clear" w:color="auto" w:fill="FFFFFF"/>
                <w:lang w:val="en-US"/>
              </w:rPr>
              <w:t>Knight</w:t>
            </w:r>
          </w:p>
        </w:tc>
        <w:tc>
          <w:tcPr>
            <w:tcW w:w="1018" w:type="pct"/>
            <w:shd w:val="clear" w:color="auto" w:fill="FFFF00"/>
          </w:tcPr>
          <w:p w:rsidR="00D31540" w:rsidRPr="00D875D7" w:rsidRDefault="00D31540" w:rsidP="00D31540">
            <w:pPr>
              <w:ind w:firstLine="0"/>
              <w:jc w:val="center"/>
              <w:rPr>
                <w:b/>
                <w:lang w:val="en-US"/>
              </w:rPr>
            </w:pPr>
            <w:r w:rsidRPr="00D875D7">
              <w:rPr>
                <w:b/>
                <w:lang w:val="en-US"/>
              </w:rPr>
              <w:t>N</w:t>
            </w:r>
          </w:p>
        </w:tc>
      </w:tr>
      <w:tr w:rsidR="00D31540" w:rsidRPr="00D875D7" w:rsidTr="00D31540">
        <w:tc>
          <w:tcPr>
            <w:tcW w:w="770" w:type="pct"/>
            <w:shd w:val="clear" w:color="auto" w:fill="FFFF00"/>
          </w:tcPr>
          <w:p w:rsidR="00D31540" w:rsidRPr="00D31540" w:rsidRDefault="00D31540" w:rsidP="00D31540">
            <w:pPr>
              <w:ind w:firstLine="0"/>
              <w:rPr>
                <w:b/>
                <w:lang w:val="en-US"/>
              </w:rPr>
            </w:pPr>
            <w:r w:rsidRPr="00D31540">
              <w:rPr>
                <w:b/>
                <w:lang w:val="uz-Cyrl-UZ"/>
              </w:rPr>
              <w:t>П</w:t>
            </w:r>
            <w:proofErr w:type="spellStart"/>
            <w:r w:rsidRPr="00D31540">
              <w:rPr>
                <w:b/>
              </w:rPr>
              <w:t>иеда</w:t>
            </w:r>
            <w:proofErr w:type="spellEnd"/>
          </w:p>
        </w:tc>
        <w:tc>
          <w:tcPr>
            <w:tcW w:w="1070" w:type="pct"/>
            <w:shd w:val="clear" w:color="auto" w:fill="FFFF00"/>
          </w:tcPr>
          <w:p w:rsidR="00D31540" w:rsidRPr="00D31540" w:rsidRDefault="00D31540" w:rsidP="00D31540">
            <w:pPr>
              <w:ind w:firstLine="45"/>
              <w:jc w:val="center"/>
              <w:rPr>
                <w:b/>
                <w:lang w:val="en-US"/>
              </w:rPr>
            </w:pPr>
            <w:r w:rsidRPr="00D31540">
              <w:rPr>
                <w:b/>
                <w:lang w:val="en-US"/>
              </w:rPr>
              <w:t>-</w:t>
            </w:r>
          </w:p>
        </w:tc>
        <w:tc>
          <w:tcPr>
            <w:tcW w:w="1071" w:type="pct"/>
            <w:shd w:val="clear" w:color="auto" w:fill="FFFF00"/>
          </w:tcPr>
          <w:p w:rsidR="00D31540" w:rsidRPr="00D875D7" w:rsidRDefault="00D31540" w:rsidP="00D31540">
            <w:pPr>
              <w:ind w:hanging="95"/>
              <w:jc w:val="center"/>
              <w:rPr>
                <w:b/>
                <w:lang w:val="en-US"/>
              </w:rPr>
            </w:pPr>
            <w:r w:rsidRPr="00D875D7">
              <w:fldChar w:fldCharType="begin"/>
            </w:r>
            <w:r w:rsidRPr="00D875D7">
              <w:instrText xml:space="preserve"> INCLUDEPICTURE "https://st4.depositphotos.com/1432405/24245/v/950/depositphotos_242450312-stock-illustration-chess-pawn-icon-outline-style.jpg" \* MERGEFORMATINET </w:instrText>
            </w:r>
            <w:r w:rsidRPr="00D875D7">
              <w:fldChar w:fldCharType="separate"/>
            </w:r>
            <w:r w:rsidRPr="00D875D7">
              <w:pict>
                <v:shape id="_x0000_i1030" type="#_x0000_t75" style="width:41.25pt;height:41.25pt">
                  <v:imagedata r:id="rId17" r:href="rId18"/>
                </v:shape>
              </w:pict>
            </w:r>
            <w:r w:rsidRPr="00D875D7">
              <w:fldChar w:fldCharType="end"/>
            </w:r>
          </w:p>
        </w:tc>
        <w:tc>
          <w:tcPr>
            <w:tcW w:w="1071" w:type="pct"/>
            <w:shd w:val="clear" w:color="auto" w:fill="FFFF00"/>
          </w:tcPr>
          <w:p w:rsidR="00D31540" w:rsidRPr="00D875D7" w:rsidRDefault="00D31540" w:rsidP="00D31540">
            <w:pPr>
              <w:ind w:hanging="60"/>
              <w:jc w:val="center"/>
              <w:rPr>
                <w:b/>
                <w:shd w:val="clear" w:color="auto" w:fill="FFFFFF"/>
              </w:rPr>
            </w:pPr>
            <w:r w:rsidRPr="00D875D7">
              <w:rPr>
                <w:b/>
                <w:shd w:val="clear" w:color="auto" w:fill="FFFFFF"/>
                <w:lang w:val="en-US"/>
              </w:rPr>
              <w:t>Pawns</w:t>
            </w:r>
          </w:p>
        </w:tc>
        <w:tc>
          <w:tcPr>
            <w:tcW w:w="1018" w:type="pct"/>
            <w:shd w:val="clear" w:color="auto" w:fill="FFFF00"/>
          </w:tcPr>
          <w:p w:rsidR="00D31540" w:rsidRPr="00D875D7" w:rsidRDefault="00D31540" w:rsidP="00D31540">
            <w:pPr>
              <w:ind w:firstLine="0"/>
              <w:jc w:val="center"/>
              <w:rPr>
                <w:b/>
                <w:lang w:val="en-US"/>
              </w:rPr>
            </w:pPr>
            <w:r w:rsidRPr="00D875D7">
              <w:rPr>
                <w:b/>
                <w:lang w:val="en-US"/>
              </w:rPr>
              <w:t>-</w:t>
            </w:r>
          </w:p>
        </w:tc>
      </w:tr>
    </w:tbl>
    <w:p w:rsidR="00D31540" w:rsidRDefault="00D31540" w:rsidP="00D31540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</w:p>
    <w:p w:rsidR="00D31540" w:rsidRPr="00D875D7" w:rsidRDefault="00D31540" w:rsidP="00D31540">
      <w:pPr>
        <w:spacing w:line="360" w:lineRule="auto"/>
        <w:ind w:firstLine="708"/>
      </w:pPr>
      <w:r>
        <w:t>В начале игры каждая фигура имеет свое конкретное место на шахматной доске. И</w:t>
      </w:r>
      <w:r w:rsidRPr="00D875D7">
        <w:t xml:space="preserve"> начнем мы их расставлять с белых фигур</w:t>
      </w:r>
      <w:r>
        <w:t>, они</w:t>
      </w:r>
      <w:r w:rsidRPr="00D875D7">
        <w:t xml:space="preserve"> располагаются на 1 </w:t>
      </w:r>
      <w:r>
        <w:t xml:space="preserve">и 2 </w:t>
      </w:r>
      <w:proofErr w:type="gramStart"/>
      <w:r w:rsidRPr="00D875D7">
        <w:t>горизонтал</w:t>
      </w:r>
      <w:r>
        <w:t>ях</w:t>
      </w:r>
      <w:r w:rsidRPr="00FA3B2B">
        <w:t>(</w:t>
      </w:r>
      <w:proofErr w:type="gramEnd"/>
      <w:r w:rsidRPr="00FA3B2B">
        <w:rPr>
          <w:i/>
        </w:rPr>
        <w:t>учитель включает</w:t>
      </w:r>
      <w:r w:rsidRPr="00FA3B2B">
        <w:t xml:space="preserve"> </w:t>
      </w:r>
      <w:r w:rsidRPr="00FA3B2B">
        <w:rPr>
          <w:i/>
        </w:rPr>
        <w:t>видео урок№</w:t>
      </w:r>
      <w:r>
        <w:rPr>
          <w:i/>
        </w:rPr>
        <w:t>2</w:t>
      </w:r>
      <w:r w:rsidRPr="00FA3B2B">
        <w:rPr>
          <w:i/>
        </w:rPr>
        <w:t>»)</w:t>
      </w:r>
      <w:r w:rsidRPr="00D875D7">
        <w:t>.</w:t>
      </w:r>
    </w:p>
    <w:p w:rsidR="00D31540" w:rsidRPr="00D875D7" w:rsidRDefault="00D31540" w:rsidP="00D31540">
      <w:pPr>
        <w:spacing w:line="360" w:lineRule="auto"/>
        <w:ind w:firstLine="708"/>
      </w:pPr>
      <w:r w:rsidRPr="00D875D7">
        <w:t xml:space="preserve">На самых крайних </w:t>
      </w:r>
      <w:r>
        <w:t>полях</w:t>
      </w:r>
      <w:r w:rsidRPr="00D875D7">
        <w:t xml:space="preserve"> располагаются ладьи, затем два коня, одна на черно</w:t>
      </w:r>
      <w:r>
        <w:t>м</w:t>
      </w:r>
      <w:r w:rsidRPr="00D875D7">
        <w:t xml:space="preserve"> </w:t>
      </w:r>
      <w:r>
        <w:t>поле</w:t>
      </w:r>
      <w:r w:rsidRPr="00D875D7">
        <w:t xml:space="preserve"> другая на белой, затем слоны также одна на черно</w:t>
      </w:r>
      <w:r>
        <w:t>м поле другая на белой</w:t>
      </w:r>
      <w:r w:rsidRPr="00D875D7">
        <w:t>, в центре ферзь на бело</w:t>
      </w:r>
      <w:r>
        <w:t>м поле</w:t>
      </w:r>
      <w:r w:rsidRPr="00D875D7">
        <w:t xml:space="preserve"> и наконец король на черно</w:t>
      </w:r>
      <w:r>
        <w:t>м поле</w:t>
      </w:r>
      <w:r w:rsidRPr="00D875D7">
        <w:t xml:space="preserve">. Чтобы не </w:t>
      </w:r>
      <w:r>
        <w:t xml:space="preserve">перепутать, на каком поле в начальной позиции стоит король, а на каком –ферзь, существует правило: </w:t>
      </w:r>
      <w:r w:rsidRPr="00D875D7">
        <w:t xml:space="preserve">«ферзь любит свой </w:t>
      </w:r>
      <w:proofErr w:type="gramStart"/>
      <w:r w:rsidRPr="00D875D7">
        <w:t>цвет»(</w:t>
      </w:r>
      <w:proofErr w:type="gramEnd"/>
      <w:r w:rsidRPr="00D875D7">
        <w:t>белый ферзь на бело</w:t>
      </w:r>
      <w:r>
        <w:t>м поле, черный ферзь-на черном</w:t>
      </w:r>
      <w:r w:rsidRPr="00D875D7">
        <w:t xml:space="preserve">). На второй горизонтали расставим 8 пешек перед каждой </w:t>
      </w:r>
      <w:proofErr w:type="gramStart"/>
      <w:r w:rsidRPr="00D875D7">
        <w:t>фигурой</w:t>
      </w:r>
      <w:r>
        <w:t>(</w:t>
      </w:r>
      <w:proofErr w:type="gramEnd"/>
      <w:r w:rsidRPr="0040675C">
        <w:rPr>
          <w:i/>
        </w:rPr>
        <w:t>во время рассказа учитель показывает на шахматные фигуры и поля, на которых эти фигуры стоят</w:t>
      </w:r>
      <w:r>
        <w:t>)</w:t>
      </w:r>
      <w:r w:rsidRPr="00D875D7">
        <w:t>.</w:t>
      </w:r>
    </w:p>
    <w:p w:rsidR="00D31540" w:rsidRDefault="00D31540" w:rsidP="00D31540">
      <w:pPr>
        <w:spacing w:line="360" w:lineRule="auto"/>
        <w:ind w:firstLine="708"/>
      </w:pPr>
      <w:r w:rsidRPr="00D875D7">
        <w:t xml:space="preserve">А теперь перейдём на сторону черных фигур и расставим их. Они </w:t>
      </w:r>
    </w:p>
    <w:p w:rsidR="00D31540" w:rsidRPr="00D875D7" w:rsidRDefault="00D31540" w:rsidP="00D31540">
      <w:pPr>
        <w:spacing w:line="360" w:lineRule="auto"/>
        <w:ind w:firstLine="0"/>
      </w:pPr>
      <w:proofErr w:type="gramStart"/>
      <w:r>
        <w:lastRenderedPageBreak/>
        <w:t>р</w:t>
      </w:r>
      <w:r w:rsidRPr="00D875D7">
        <w:t>асполагаются</w:t>
      </w:r>
      <w:proofErr w:type="gramEnd"/>
      <w:r>
        <w:t xml:space="preserve"> </w:t>
      </w:r>
      <w:r w:rsidRPr="00D875D7">
        <w:t>также как и белые фигуры но только с противоположной стороны на 8</w:t>
      </w:r>
      <w:r>
        <w:t xml:space="preserve">, 7 </w:t>
      </w:r>
      <w:r w:rsidRPr="00D875D7">
        <w:t xml:space="preserve"> горизонтал</w:t>
      </w:r>
      <w:r>
        <w:t>ях</w:t>
      </w:r>
      <w:r w:rsidRPr="00D875D7">
        <w:t>.</w:t>
      </w:r>
    </w:p>
    <w:p w:rsidR="00D31540" w:rsidRPr="00D875D7" w:rsidRDefault="00D31540" w:rsidP="00D31540">
      <w:pPr>
        <w:spacing w:line="360" w:lineRule="auto"/>
        <w:ind w:firstLine="708"/>
      </w:pPr>
      <w:r w:rsidRPr="00D875D7">
        <w:t>По краям располагаются две ладьи</w:t>
      </w:r>
      <w:r>
        <w:t>,</w:t>
      </w:r>
      <w:r w:rsidRPr="00D875D7">
        <w:t xml:space="preserve"> затем два коня, одна на черно</w:t>
      </w:r>
      <w:r>
        <w:t>м</w:t>
      </w:r>
      <w:r w:rsidRPr="00D875D7">
        <w:t xml:space="preserve"> </w:t>
      </w:r>
      <w:r>
        <w:t>поле</w:t>
      </w:r>
      <w:r w:rsidRPr="00D875D7">
        <w:t xml:space="preserve"> другая на белой, затем слоны также одна на черно</w:t>
      </w:r>
      <w:r>
        <w:t>м поле другая на белой</w:t>
      </w:r>
      <w:r w:rsidRPr="00D875D7">
        <w:t xml:space="preserve">, в центре ферзь на </w:t>
      </w:r>
      <w:r>
        <w:t>черном поле</w:t>
      </w:r>
      <w:r w:rsidRPr="00D875D7">
        <w:t xml:space="preserve"> и наконец король на</w:t>
      </w:r>
      <w:r>
        <w:t xml:space="preserve"> белом. </w:t>
      </w:r>
      <w:r w:rsidRPr="00D875D7">
        <w:t>И на седьмой горизонтали расставим 8 пешек перед каждой фигурой.</w:t>
      </w:r>
    </w:p>
    <w:p w:rsidR="00D31540" w:rsidRPr="00D875D7" w:rsidRDefault="00D31540" w:rsidP="00D31540">
      <w:pPr>
        <w:spacing w:line="360" w:lineRule="auto"/>
        <w:ind w:firstLine="708"/>
      </w:pPr>
      <w:r w:rsidRPr="00D875D7">
        <w:t>На шахматной доске мы видим, как расположились белые и черные фигуры в начале игры.</w:t>
      </w:r>
    </w:p>
    <w:p w:rsidR="00D31540" w:rsidRDefault="00D31540" w:rsidP="00D31540">
      <w:pPr>
        <w:spacing w:line="360" w:lineRule="auto"/>
        <w:ind w:firstLine="708"/>
      </w:pPr>
      <w:r w:rsidRPr="00D875D7">
        <w:t>А теперь узнаем ценность каждой фигуры. В шахматной игре условно принято каждую фигуру оценивать по количеству пешек. Король не имеет цену он Бесценен! Так как потеря короля это конец игры</w:t>
      </w:r>
      <w:r>
        <w:t xml:space="preserve"> (помните «шах мат» - король умер). </w:t>
      </w:r>
      <w:r w:rsidRPr="00D875D7">
        <w:t>Ферзь самая важная фигуры и поэтому она самая ценная. Она равна 9 пешкам.</w:t>
      </w:r>
      <w:r>
        <w:t xml:space="preserve"> </w:t>
      </w:r>
      <w:r w:rsidRPr="00D875D7">
        <w:t>После ферзя самой важной является ладья. Она равна 5 пешкам. Не важно белая ладья или черная ладья, каждая из них равна 5 пешкам.</w:t>
      </w:r>
      <w:r>
        <w:t xml:space="preserve"> </w:t>
      </w:r>
      <w:r w:rsidRPr="00D875D7">
        <w:t xml:space="preserve">Следующая фигура конь. Конь приравнивают к 3 пешкам. Это означает, что если в игре вы обменяете коня на три пешке это будет равный обмен. </w:t>
      </w:r>
      <w:r>
        <w:t xml:space="preserve"> </w:t>
      </w:r>
      <w:r w:rsidRPr="00D875D7">
        <w:t>Как и конь слон равен 3 пешкам. Из этого следует что конь и слон равные по силе фигуры. Таким образом если вы в игре поменяете слона на коня или наоборот то это будет означать, что произошел равный обмен.</w:t>
      </w:r>
    </w:p>
    <w:p w:rsidR="00D31540" w:rsidRPr="00D875D7" w:rsidRDefault="00D31540" w:rsidP="00D31540">
      <w:pPr>
        <w:spacing w:line="360" w:lineRule="auto"/>
        <w:ind w:firstLine="708"/>
        <w:rPr>
          <w:bCs/>
          <w:color w:val="000000"/>
        </w:rPr>
      </w:pPr>
      <w:r w:rsidRPr="00D875D7">
        <w:rPr>
          <w:bCs/>
          <w:color w:val="000000"/>
        </w:rPr>
        <w:t xml:space="preserve">Для закрепления теоретического материала </w:t>
      </w:r>
      <w:r>
        <w:rPr>
          <w:bCs/>
          <w:color w:val="000000"/>
        </w:rPr>
        <w:t xml:space="preserve">учителю необходимо вместе с учащимися сыграть </w:t>
      </w:r>
      <w:r w:rsidRPr="00D875D7">
        <w:rPr>
          <w:bCs/>
          <w:color w:val="000000"/>
        </w:rPr>
        <w:t>дидактические игры</w:t>
      </w:r>
      <w:r>
        <w:rPr>
          <w:bCs/>
          <w:color w:val="000000"/>
        </w:rPr>
        <w:t>.</w:t>
      </w:r>
      <w:r w:rsidRPr="00D875D7">
        <w:rPr>
          <w:bCs/>
          <w:color w:val="000000"/>
        </w:rPr>
        <w:t xml:space="preserve"> </w:t>
      </w:r>
    </w:p>
    <w:p w:rsidR="00D31540" w:rsidRPr="00D875D7" w:rsidRDefault="00D31540" w:rsidP="00D31540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</w:rPr>
      </w:pPr>
      <w:bookmarkStart w:id="0" w:name="_GoBack"/>
      <w:bookmarkEnd w:id="0"/>
      <w:r w:rsidRPr="00D875D7">
        <w:rPr>
          <w:b/>
          <w:bCs/>
          <w:color w:val="000000"/>
        </w:rPr>
        <w:t>ДИДАКТИЧЕСКИЕ ИГРЫ</w:t>
      </w:r>
    </w:p>
    <w:p w:rsidR="00D31540" w:rsidRPr="00D875D7" w:rsidRDefault="00D31540" w:rsidP="00D31540">
      <w:pPr>
        <w:spacing w:line="360" w:lineRule="auto"/>
        <w:ind w:firstLine="709"/>
      </w:pPr>
      <w:r>
        <w:rPr>
          <w:bCs/>
          <w:color w:val="000000"/>
        </w:rPr>
        <w:t>1</w:t>
      </w:r>
      <w:r w:rsidRPr="00D875D7">
        <w:rPr>
          <w:bCs/>
          <w:color w:val="000000"/>
        </w:rPr>
        <w:t>. «</w:t>
      </w:r>
      <w:r w:rsidRPr="00D875D7">
        <w:rPr>
          <w:b/>
          <w:bCs/>
          <w:color w:val="000000"/>
        </w:rPr>
        <w:t>Кто быстрей расставит фигуры</w:t>
      </w:r>
      <w:r w:rsidRPr="00D875D7">
        <w:rPr>
          <w:bCs/>
          <w:color w:val="000000"/>
        </w:rPr>
        <w:t xml:space="preserve">». </w:t>
      </w:r>
      <w:r w:rsidRPr="00D875D7">
        <w:t>Дети соревнуются в расстановке начального положения фигур. Выигрывает тот, кто быстрее и правильно расставить все фигуры.</w:t>
      </w:r>
    </w:p>
    <w:p w:rsidR="00D31540" w:rsidRPr="00D875D7" w:rsidRDefault="00D31540" w:rsidP="00D31540">
      <w:pPr>
        <w:spacing w:line="360" w:lineRule="auto"/>
        <w:ind w:firstLine="708"/>
        <w:rPr>
          <w:bCs/>
          <w:color w:val="000000"/>
        </w:rPr>
      </w:pPr>
      <w:r>
        <w:rPr>
          <w:bCs/>
          <w:color w:val="000000"/>
        </w:rPr>
        <w:t>2</w:t>
      </w:r>
      <w:r w:rsidRPr="00D875D7">
        <w:rPr>
          <w:bCs/>
          <w:color w:val="000000"/>
        </w:rPr>
        <w:t>. «</w:t>
      </w:r>
      <w:r w:rsidRPr="00D875D7">
        <w:rPr>
          <w:b/>
          <w:bCs/>
          <w:color w:val="000000"/>
        </w:rPr>
        <w:t>Где ошибка?</w:t>
      </w:r>
      <w:r w:rsidRPr="00D875D7">
        <w:rPr>
          <w:bCs/>
          <w:color w:val="000000"/>
        </w:rPr>
        <w:t xml:space="preserve">». </w:t>
      </w:r>
      <w:r>
        <w:rPr>
          <w:bCs/>
          <w:color w:val="000000"/>
        </w:rPr>
        <w:t>Учитель</w:t>
      </w:r>
      <w:r w:rsidRPr="00D875D7">
        <w:rPr>
          <w:bCs/>
          <w:color w:val="000000"/>
        </w:rPr>
        <w:t xml:space="preserve"> намеренно неправильно расставляет начальное положение фигур.</w:t>
      </w:r>
      <w:r>
        <w:rPr>
          <w:bCs/>
          <w:color w:val="000000"/>
        </w:rPr>
        <w:t xml:space="preserve"> Учащиеся</w:t>
      </w:r>
      <w:r w:rsidRPr="00D875D7">
        <w:rPr>
          <w:bCs/>
          <w:color w:val="000000"/>
        </w:rPr>
        <w:t xml:space="preserve"> долж</w:t>
      </w:r>
      <w:r>
        <w:rPr>
          <w:bCs/>
          <w:color w:val="000000"/>
        </w:rPr>
        <w:t>ны</w:t>
      </w:r>
      <w:r w:rsidRPr="00D875D7">
        <w:rPr>
          <w:bCs/>
          <w:color w:val="000000"/>
        </w:rPr>
        <w:t xml:space="preserve"> исправить эти ошибки. Можно поменяться ролями, </w:t>
      </w:r>
      <w:r>
        <w:rPr>
          <w:bCs/>
          <w:color w:val="000000"/>
        </w:rPr>
        <w:t>учащиеся</w:t>
      </w:r>
      <w:r w:rsidRPr="00D875D7">
        <w:rPr>
          <w:bCs/>
          <w:color w:val="000000"/>
        </w:rPr>
        <w:t xml:space="preserve"> расставля</w:t>
      </w:r>
      <w:r>
        <w:rPr>
          <w:bCs/>
          <w:color w:val="000000"/>
        </w:rPr>
        <w:t>ю</w:t>
      </w:r>
      <w:r w:rsidRPr="00D875D7">
        <w:rPr>
          <w:bCs/>
          <w:color w:val="000000"/>
        </w:rPr>
        <w:t xml:space="preserve">т, а </w:t>
      </w:r>
      <w:r>
        <w:rPr>
          <w:bCs/>
          <w:color w:val="000000"/>
        </w:rPr>
        <w:t>учитель</w:t>
      </w:r>
      <w:r w:rsidRPr="00D875D7">
        <w:rPr>
          <w:bCs/>
          <w:color w:val="000000"/>
        </w:rPr>
        <w:t xml:space="preserve"> исправляет (</w:t>
      </w:r>
      <w:r w:rsidRPr="001473CC">
        <w:rPr>
          <w:bCs/>
          <w:i/>
          <w:color w:val="000000"/>
        </w:rPr>
        <w:t>Рекомендуем учителям иногда неправильно «исправлять» расстановку, для того чтобы учащиеся могли эти ошибки заме</w:t>
      </w:r>
      <w:r>
        <w:rPr>
          <w:bCs/>
          <w:i/>
          <w:color w:val="000000"/>
        </w:rPr>
        <w:t>чать и исправлять</w:t>
      </w:r>
      <w:r w:rsidRPr="00D875D7">
        <w:rPr>
          <w:bCs/>
          <w:color w:val="000000"/>
        </w:rPr>
        <w:t>).</w:t>
      </w:r>
    </w:p>
    <w:p w:rsidR="00D31540" w:rsidRDefault="00D31540" w:rsidP="00D31540">
      <w:pPr>
        <w:spacing w:line="360" w:lineRule="auto"/>
        <w:ind w:firstLine="708"/>
      </w:pPr>
      <w:r>
        <w:rPr>
          <w:bCs/>
          <w:color w:val="000000"/>
        </w:rPr>
        <w:lastRenderedPageBreak/>
        <w:t>3</w:t>
      </w:r>
      <w:r w:rsidRPr="00D875D7">
        <w:rPr>
          <w:bCs/>
          <w:color w:val="000000"/>
        </w:rPr>
        <w:t xml:space="preserve">. </w:t>
      </w:r>
      <w:r w:rsidRPr="00D875D7">
        <w:t>"</w:t>
      </w:r>
      <w:r w:rsidRPr="00D875D7">
        <w:rPr>
          <w:b/>
        </w:rPr>
        <w:t>Волшебные фигуры</w:t>
      </w:r>
      <w:r w:rsidRPr="00D875D7">
        <w:t xml:space="preserve">". </w:t>
      </w:r>
      <w:r>
        <w:t>Учитель</w:t>
      </w:r>
      <w:r w:rsidRPr="00D875D7">
        <w:t xml:space="preserve"> берет в случайном порядке один за другим фигуры и показывает </w:t>
      </w:r>
      <w:r>
        <w:t>учащимся</w:t>
      </w:r>
      <w:r w:rsidRPr="00D875D7">
        <w:t xml:space="preserve">. </w:t>
      </w:r>
      <w:r>
        <w:t>Учащиеся</w:t>
      </w:r>
      <w:r w:rsidRPr="00D875D7">
        <w:t xml:space="preserve"> долж</w:t>
      </w:r>
      <w:r>
        <w:t>ны</w:t>
      </w:r>
      <w:r w:rsidRPr="00D875D7">
        <w:t xml:space="preserve"> наз</w:t>
      </w:r>
      <w:r>
        <w:t>ывать эти фигуры и их обозначение</w:t>
      </w:r>
      <w:r w:rsidRPr="00D875D7">
        <w:t>.</w:t>
      </w:r>
    </w:p>
    <w:p w:rsidR="00D31540" w:rsidRDefault="00D31540" w:rsidP="00D31540">
      <w:pPr>
        <w:shd w:val="clear" w:color="auto" w:fill="FFFFFF"/>
        <w:spacing w:line="360" w:lineRule="auto"/>
        <w:jc w:val="center"/>
        <w:rPr>
          <w:b/>
          <w:bCs/>
          <w:color w:val="000000"/>
        </w:rPr>
      </w:pPr>
      <w:r w:rsidRPr="00FA3B2B">
        <w:rPr>
          <w:b/>
          <w:bCs/>
          <w:color w:val="000000"/>
        </w:rPr>
        <w:t>ИТОГИ УРОКА:</w:t>
      </w:r>
    </w:p>
    <w:p w:rsidR="00D31540" w:rsidRDefault="00D31540" w:rsidP="00D31540">
      <w:pPr>
        <w:shd w:val="clear" w:color="auto" w:fill="FFFFFF"/>
        <w:spacing w:line="360" w:lineRule="auto"/>
        <w:ind w:left="720" w:firstLine="0"/>
        <w:rPr>
          <w:bCs/>
          <w:color w:val="000000"/>
        </w:rPr>
      </w:pPr>
      <w:r>
        <w:rPr>
          <w:bCs/>
          <w:color w:val="000000"/>
        </w:rPr>
        <w:t>1.В начале игру у обеих игроков по 16 фигур.</w:t>
      </w:r>
    </w:p>
    <w:p w:rsidR="00D31540" w:rsidRDefault="00D31540" w:rsidP="00D31540">
      <w:pPr>
        <w:shd w:val="clear" w:color="auto" w:fill="FFFFFF"/>
        <w:spacing w:line="360" w:lineRule="auto"/>
        <w:ind w:firstLine="708"/>
        <w:rPr>
          <w:bCs/>
          <w:color w:val="000000"/>
        </w:rPr>
      </w:pPr>
      <w:r>
        <w:rPr>
          <w:bCs/>
          <w:color w:val="000000"/>
        </w:rPr>
        <w:t>2.</w:t>
      </w:r>
      <w:r w:rsidRPr="009E311A">
        <w:rPr>
          <w:bCs/>
          <w:color w:val="000000"/>
        </w:rPr>
        <w:t>Белые фигуры располагаются на 1 и 2 горизонталях</w:t>
      </w:r>
      <w:r>
        <w:rPr>
          <w:bCs/>
          <w:color w:val="000000"/>
        </w:rPr>
        <w:t>, а ч</w:t>
      </w:r>
      <w:r w:rsidRPr="009E311A">
        <w:rPr>
          <w:bCs/>
          <w:color w:val="000000"/>
        </w:rPr>
        <w:t xml:space="preserve">ерные соответственно на 7 и 8 горизонталях. </w:t>
      </w:r>
    </w:p>
    <w:p w:rsidR="00D31540" w:rsidRDefault="00D31540" w:rsidP="00D31540">
      <w:pPr>
        <w:shd w:val="clear" w:color="auto" w:fill="FFFFFF"/>
        <w:spacing w:line="360" w:lineRule="auto"/>
        <w:ind w:firstLine="708"/>
      </w:pPr>
      <w:r>
        <w:rPr>
          <w:bCs/>
          <w:color w:val="000000"/>
        </w:rPr>
        <w:t>3.</w:t>
      </w:r>
      <w:r w:rsidRPr="009E311A">
        <w:t xml:space="preserve"> </w:t>
      </w:r>
      <w:r w:rsidRPr="00D875D7">
        <w:t xml:space="preserve">Чтобы не </w:t>
      </w:r>
      <w:r>
        <w:t xml:space="preserve">перепутать, на каком поле в начальной позиции стоит король, а на каком –ферзь, существует правило: </w:t>
      </w:r>
      <w:r w:rsidRPr="00D875D7">
        <w:t>«ферзь любит свой цвет»</w:t>
      </w:r>
      <w:r>
        <w:t>.</w:t>
      </w:r>
    </w:p>
    <w:p w:rsidR="00D31540" w:rsidRPr="00E2401A" w:rsidRDefault="00D31540" w:rsidP="00D31540">
      <w:pPr>
        <w:shd w:val="clear" w:color="auto" w:fill="FFFFFF"/>
        <w:spacing w:line="360" w:lineRule="auto"/>
        <w:ind w:firstLine="708"/>
        <w:rPr>
          <w:color w:val="000000"/>
        </w:rPr>
      </w:pPr>
      <w:r>
        <w:rPr>
          <w:bCs/>
          <w:color w:val="000000"/>
        </w:rPr>
        <w:t>4. Условно принято ценность фигур измерять пешками: ферзь равен - 9 пешкам, ладья – 5 пешкам, слон и конь – 3 пешкам. Король бесценен!</w:t>
      </w:r>
    </w:p>
    <w:p w:rsidR="00D31540" w:rsidRPr="00D875D7" w:rsidRDefault="00D31540" w:rsidP="00D31540">
      <w:pPr>
        <w:spacing w:before="100" w:beforeAutospacing="1" w:after="100" w:afterAutospacing="1"/>
        <w:ind w:firstLine="708"/>
        <w:jc w:val="center"/>
        <w:rPr>
          <w:b/>
          <w:bCs/>
          <w:color w:val="000000"/>
        </w:rPr>
      </w:pPr>
      <w:r w:rsidRPr="00D875D7">
        <w:rPr>
          <w:b/>
          <w:bCs/>
          <w:color w:val="000000"/>
        </w:rPr>
        <w:t>ЗАДАНИЯ ДЛЯ САМОСТОЯТЕЛЬНОГО РЕШЕНИЯ</w:t>
      </w:r>
    </w:p>
    <w:tbl>
      <w:tblPr>
        <w:tblW w:w="9638" w:type="dxa"/>
        <w:jc w:val="center"/>
        <w:tblLook w:val="04A0" w:firstRow="1" w:lastRow="0" w:firstColumn="1" w:lastColumn="0" w:noHBand="0" w:noVBand="1"/>
      </w:tblPr>
      <w:tblGrid>
        <w:gridCol w:w="4819"/>
        <w:gridCol w:w="4819"/>
      </w:tblGrid>
      <w:tr w:rsidR="00D31540" w:rsidRPr="00D875D7" w:rsidTr="00514DA3">
        <w:trPr>
          <w:jc w:val="center"/>
        </w:trPr>
        <w:tc>
          <w:tcPr>
            <w:tcW w:w="4819" w:type="dxa"/>
            <w:shd w:val="clear" w:color="auto" w:fill="auto"/>
          </w:tcPr>
          <w:p w:rsidR="00D31540" w:rsidRPr="00D875D7" w:rsidRDefault="00D31540" w:rsidP="00514DA3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D875D7">
              <w:rPr>
                <w:b/>
                <w:bCs/>
                <w:color w:val="000000"/>
              </w:rPr>
              <w:t>1.Каких фигур не хватает на доске?</w:t>
            </w:r>
          </w:p>
          <w:p w:rsidR="00D31540" w:rsidRPr="00D875D7" w:rsidRDefault="00D31540" w:rsidP="00514DA3">
            <w:pPr>
              <w:spacing w:line="276" w:lineRule="auto"/>
              <w:jc w:val="center"/>
              <w:rPr>
                <w:noProof/>
              </w:rPr>
            </w:pPr>
            <w:r w:rsidRPr="00D875D7">
              <w:rPr>
                <w:noProof/>
                <w:lang w:eastAsia="ru-RU"/>
              </w:rPr>
              <w:drawing>
                <wp:inline distT="0" distB="0" distL="0" distR="0">
                  <wp:extent cx="1638300" cy="16859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94" t="16917" r="41051" b="423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540" w:rsidRPr="00D875D7" w:rsidRDefault="00D31540" w:rsidP="00514DA3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819" w:type="dxa"/>
            <w:shd w:val="clear" w:color="auto" w:fill="auto"/>
          </w:tcPr>
          <w:p w:rsidR="00D31540" w:rsidRPr="00D875D7" w:rsidRDefault="00D31540" w:rsidP="00514DA3">
            <w:pPr>
              <w:spacing w:line="276" w:lineRule="auto"/>
              <w:rPr>
                <w:b/>
                <w:bCs/>
                <w:color w:val="000000"/>
              </w:rPr>
            </w:pPr>
            <w:r w:rsidRPr="00D875D7">
              <w:rPr>
                <w:b/>
                <w:bCs/>
                <w:color w:val="000000"/>
              </w:rPr>
              <w:t>2</w:t>
            </w:r>
            <w:r w:rsidRPr="00D875D7">
              <w:rPr>
                <w:bCs/>
                <w:color w:val="000000"/>
              </w:rPr>
              <w:t xml:space="preserve">. </w:t>
            </w:r>
            <w:r w:rsidRPr="00D875D7">
              <w:rPr>
                <w:b/>
                <w:bCs/>
                <w:color w:val="000000"/>
              </w:rPr>
              <w:t>Все ли фигуры</w:t>
            </w:r>
            <w:r>
              <w:rPr>
                <w:b/>
                <w:bCs/>
                <w:color w:val="000000"/>
              </w:rPr>
              <w:t xml:space="preserve"> расставлены правильно</w:t>
            </w:r>
            <w:r w:rsidRPr="00D875D7">
              <w:rPr>
                <w:b/>
                <w:bCs/>
                <w:color w:val="000000"/>
              </w:rPr>
              <w:t>?</w:t>
            </w:r>
          </w:p>
          <w:p w:rsidR="00D31540" w:rsidRPr="00D875D7" w:rsidRDefault="00D31540" w:rsidP="00514DA3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D875D7">
              <w:rPr>
                <w:noProof/>
                <w:lang w:eastAsia="ru-RU"/>
              </w:rPr>
              <w:drawing>
                <wp:inline distT="0" distB="0" distL="0" distR="0">
                  <wp:extent cx="1647825" cy="16764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33" t="17250" r="41161" b="42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540" w:rsidRPr="00D875D7" w:rsidTr="00514DA3">
        <w:trPr>
          <w:jc w:val="center"/>
        </w:trPr>
        <w:tc>
          <w:tcPr>
            <w:tcW w:w="4819" w:type="dxa"/>
            <w:shd w:val="clear" w:color="auto" w:fill="auto"/>
          </w:tcPr>
          <w:p w:rsidR="00D31540" w:rsidRDefault="00D31540" w:rsidP="00514DA3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</w:p>
          <w:p w:rsidR="00D31540" w:rsidRPr="00D875D7" w:rsidRDefault="00D31540" w:rsidP="00514DA3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D875D7">
              <w:rPr>
                <w:b/>
                <w:bCs/>
                <w:color w:val="000000"/>
              </w:rPr>
              <w:t>3.Каких фигур не хватает черным?</w:t>
            </w:r>
          </w:p>
          <w:p w:rsidR="00D31540" w:rsidRPr="00D875D7" w:rsidRDefault="00D31540" w:rsidP="00514DA3">
            <w:pPr>
              <w:spacing w:line="276" w:lineRule="auto"/>
              <w:jc w:val="center"/>
              <w:rPr>
                <w:noProof/>
              </w:rPr>
            </w:pPr>
            <w:r w:rsidRPr="00D875D7">
              <w:rPr>
                <w:noProof/>
                <w:lang w:eastAsia="ru-RU"/>
              </w:rPr>
              <w:drawing>
                <wp:inline distT="0" distB="0" distL="0" distR="0">
                  <wp:extent cx="1647825" cy="16478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394" t="17178" r="40974" b="42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shd w:val="clear" w:color="auto" w:fill="auto"/>
          </w:tcPr>
          <w:p w:rsidR="00D31540" w:rsidRDefault="00D31540" w:rsidP="00514DA3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</w:p>
          <w:p w:rsidR="00D31540" w:rsidRPr="00D875D7" w:rsidRDefault="00D31540" w:rsidP="00514DA3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D875D7">
              <w:rPr>
                <w:b/>
                <w:bCs/>
                <w:color w:val="000000"/>
              </w:rPr>
              <w:t>4</w:t>
            </w:r>
            <w:r w:rsidRPr="00D875D7">
              <w:rPr>
                <w:bCs/>
                <w:color w:val="000000"/>
              </w:rPr>
              <w:t>.</w:t>
            </w:r>
            <w:r w:rsidRPr="00D875D7">
              <w:rPr>
                <w:b/>
                <w:bCs/>
                <w:color w:val="000000"/>
              </w:rPr>
              <w:t xml:space="preserve">Найдите лишние фигуры на доске </w:t>
            </w:r>
          </w:p>
          <w:p w:rsidR="00D31540" w:rsidRPr="00D875D7" w:rsidRDefault="00D31540" w:rsidP="00514DA3">
            <w:pPr>
              <w:spacing w:line="276" w:lineRule="auto"/>
              <w:jc w:val="center"/>
              <w:rPr>
                <w:noProof/>
              </w:rPr>
            </w:pPr>
            <w:r w:rsidRPr="00D875D7">
              <w:rPr>
                <w:noProof/>
                <w:lang w:eastAsia="ru-RU"/>
              </w:rPr>
              <w:drawing>
                <wp:inline distT="0" distB="0" distL="0" distR="0">
                  <wp:extent cx="1733550" cy="1752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30" t="13925" r="35896" b="31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20EA" w:rsidRPr="00D31540" w:rsidRDefault="00B920EA" w:rsidP="00D31540"/>
    <w:sectPr w:rsidR="00B920EA" w:rsidRPr="00D31540" w:rsidSect="00AF1028">
      <w:footerReference w:type="default" r:id="rId2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3F50" w:rsidRDefault="00EF3F50" w:rsidP="00AF41BF">
      <w:r>
        <w:separator/>
      </w:r>
    </w:p>
  </w:endnote>
  <w:endnote w:type="continuationSeparator" w:id="0">
    <w:p w:rsidR="00EF3F50" w:rsidRDefault="00EF3F50" w:rsidP="00AF4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0231179"/>
      <w:docPartObj>
        <w:docPartGallery w:val="Page Numbers (Bottom of Page)"/>
        <w:docPartUnique/>
      </w:docPartObj>
    </w:sdtPr>
    <w:sdtEndPr/>
    <w:sdtContent>
      <w:p w:rsidR="006A353E" w:rsidRDefault="006A353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1540">
          <w:rPr>
            <w:noProof/>
          </w:rPr>
          <w:t>4</w:t>
        </w:r>
        <w:r>
          <w:fldChar w:fldCharType="end"/>
        </w:r>
      </w:p>
    </w:sdtContent>
  </w:sdt>
  <w:p w:rsidR="00AF41BF" w:rsidRDefault="00AF41B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3F50" w:rsidRDefault="00EF3F50" w:rsidP="00AF41BF">
      <w:r>
        <w:separator/>
      </w:r>
    </w:p>
  </w:footnote>
  <w:footnote w:type="continuationSeparator" w:id="0">
    <w:p w:rsidR="00EF3F50" w:rsidRDefault="00EF3F50" w:rsidP="00AF41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241958"/>
    <w:multiLevelType w:val="multilevel"/>
    <w:tmpl w:val="F7E46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AF1324"/>
    <w:multiLevelType w:val="multilevel"/>
    <w:tmpl w:val="EDF6B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B9552B"/>
    <w:multiLevelType w:val="multilevel"/>
    <w:tmpl w:val="26665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064A35"/>
    <w:multiLevelType w:val="multilevel"/>
    <w:tmpl w:val="397E1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A746FA"/>
    <w:multiLevelType w:val="multilevel"/>
    <w:tmpl w:val="38187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CC1C19"/>
    <w:multiLevelType w:val="multilevel"/>
    <w:tmpl w:val="69382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F93871"/>
    <w:multiLevelType w:val="multilevel"/>
    <w:tmpl w:val="E9609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D660C7"/>
    <w:multiLevelType w:val="hybridMultilevel"/>
    <w:tmpl w:val="071E6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284DE0"/>
    <w:multiLevelType w:val="hybridMultilevel"/>
    <w:tmpl w:val="A574F65C"/>
    <w:lvl w:ilvl="0" w:tplc="BEDA2ABA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00000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0"/>
  </w:num>
  <w:num w:numId="8">
    <w:abstractNumId w:val="8"/>
  </w:num>
  <w:num w:numId="9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93C"/>
    <w:rsid w:val="000328EB"/>
    <w:rsid w:val="00063884"/>
    <w:rsid w:val="00074B37"/>
    <w:rsid w:val="00087944"/>
    <w:rsid w:val="0009375D"/>
    <w:rsid w:val="000D4E28"/>
    <w:rsid w:val="000D7E56"/>
    <w:rsid w:val="00141CF4"/>
    <w:rsid w:val="00216A88"/>
    <w:rsid w:val="00217B7E"/>
    <w:rsid w:val="0025768F"/>
    <w:rsid w:val="002616A9"/>
    <w:rsid w:val="002655D3"/>
    <w:rsid w:val="00280601"/>
    <w:rsid w:val="00283490"/>
    <w:rsid w:val="002C37B1"/>
    <w:rsid w:val="002D0257"/>
    <w:rsid w:val="002D05A8"/>
    <w:rsid w:val="002E2D2C"/>
    <w:rsid w:val="002E5A35"/>
    <w:rsid w:val="00302B8E"/>
    <w:rsid w:val="00353F9A"/>
    <w:rsid w:val="00365C08"/>
    <w:rsid w:val="00377817"/>
    <w:rsid w:val="003915E5"/>
    <w:rsid w:val="003978CE"/>
    <w:rsid w:val="003F0D5B"/>
    <w:rsid w:val="0041183A"/>
    <w:rsid w:val="00443696"/>
    <w:rsid w:val="004631BD"/>
    <w:rsid w:val="0047646D"/>
    <w:rsid w:val="00487B9C"/>
    <w:rsid w:val="004A62E7"/>
    <w:rsid w:val="004B1718"/>
    <w:rsid w:val="004D15A1"/>
    <w:rsid w:val="00501BA5"/>
    <w:rsid w:val="00511AF5"/>
    <w:rsid w:val="00553E04"/>
    <w:rsid w:val="00555A4A"/>
    <w:rsid w:val="00563A64"/>
    <w:rsid w:val="005949A7"/>
    <w:rsid w:val="0064063B"/>
    <w:rsid w:val="00685AC0"/>
    <w:rsid w:val="006A33C7"/>
    <w:rsid w:val="006A353E"/>
    <w:rsid w:val="006C222E"/>
    <w:rsid w:val="006D50AC"/>
    <w:rsid w:val="00724AE4"/>
    <w:rsid w:val="00732124"/>
    <w:rsid w:val="0073603B"/>
    <w:rsid w:val="007573F8"/>
    <w:rsid w:val="007726B2"/>
    <w:rsid w:val="007B7AD1"/>
    <w:rsid w:val="007D637D"/>
    <w:rsid w:val="007F40AE"/>
    <w:rsid w:val="008A2080"/>
    <w:rsid w:val="008C7A5C"/>
    <w:rsid w:val="008E2611"/>
    <w:rsid w:val="008E2CBD"/>
    <w:rsid w:val="009337DC"/>
    <w:rsid w:val="009519BB"/>
    <w:rsid w:val="009638B5"/>
    <w:rsid w:val="00972639"/>
    <w:rsid w:val="009A531C"/>
    <w:rsid w:val="009B101E"/>
    <w:rsid w:val="009B7813"/>
    <w:rsid w:val="00A1506D"/>
    <w:rsid w:val="00A276E9"/>
    <w:rsid w:val="00A435FB"/>
    <w:rsid w:val="00A60342"/>
    <w:rsid w:val="00A61785"/>
    <w:rsid w:val="00A61A8F"/>
    <w:rsid w:val="00A969D8"/>
    <w:rsid w:val="00AA40B0"/>
    <w:rsid w:val="00AD63E7"/>
    <w:rsid w:val="00AF1028"/>
    <w:rsid w:val="00AF41BF"/>
    <w:rsid w:val="00AF7247"/>
    <w:rsid w:val="00AF7595"/>
    <w:rsid w:val="00B37E6E"/>
    <w:rsid w:val="00B61FD5"/>
    <w:rsid w:val="00B73723"/>
    <w:rsid w:val="00B8557B"/>
    <w:rsid w:val="00B920EA"/>
    <w:rsid w:val="00BA3A36"/>
    <w:rsid w:val="00BA44DB"/>
    <w:rsid w:val="00BA6ABF"/>
    <w:rsid w:val="00BD5A00"/>
    <w:rsid w:val="00BE2C54"/>
    <w:rsid w:val="00C13D66"/>
    <w:rsid w:val="00C2548D"/>
    <w:rsid w:val="00C660B5"/>
    <w:rsid w:val="00C6684C"/>
    <w:rsid w:val="00C72692"/>
    <w:rsid w:val="00C9301D"/>
    <w:rsid w:val="00C94692"/>
    <w:rsid w:val="00C95E6B"/>
    <w:rsid w:val="00CA72D1"/>
    <w:rsid w:val="00D06520"/>
    <w:rsid w:val="00D25B45"/>
    <w:rsid w:val="00D31540"/>
    <w:rsid w:val="00D33099"/>
    <w:rsid w:val="00D52C74"/>
    <w:rsid w:val="00DB24CC"/>
    <w:rsid w:val="00DE188B"/>
    <w:rsid w:val="00E5043E"/>
    <w:rsid w:val="00E53518"/>
    <w:rsid w:val="00E7227E"/>
    <w:rsid w:val="00E76F4F"/>
    <w:rsid w:val="00E7793C"/>
    <w:rsid w:val="00EA645B"/>
    <w:rsid w:val="00EC0025"/>
    <w:rsid w:val="00EF3F50"/>
    <w:rsid w:val="00F11EB2"/>
    <w:rsid w:val="00F314D6"/>
    <w:rsid w:val="00F53944"/>
    <w:rsid w:val="00F5406C"/>
    <w:rsid w:val="00F673BE"/>
    <w:rsid w:val="00F84963"/>
    <w:rsid w:val="00FC2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DF3A30-872C-434C-A8EB-C1C347B5A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right="-6"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F41BF"/>
    <w:pPr>
      <w:spacing w:before="100" w:beforeAutospacing="1" w:after="100" w:afterAutospacing="1"/>
      <w:ind w:right="0" w:firstLine="0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063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72D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2CB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1BA5"/>
    <w:pPr>
      <w:spacing w:before="100" w:beforeAutospacing="1" w:after="100" w:afterAutospacing="1"/>
      <w:ind w:right="0" w:firstLine="0"/>
      <w:jc w:val="left"/>
    </w:pPr>
    <w:rPr>
      <w:rFonts w:eastAsia="Times New Roman"/>
      <w:b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B24C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24CC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F673BE"/>
    <w:pPr>
      <w:ind w:left="720"/>
      <w:contextualSpacing/>
    </w:pPr>
  </w:style>
  <w:style w:type="table" w:styleId="a7">
    <w:name w:val="Table Grid"/>
    <w:basedOn w:val="a1"/>
    <w:uiPriority w:val="39"/>
    <w:rsid w:val="004B17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B1718"/>
    <w:rPr>
      <w:b/>
      <w:bCs/>
    </w:rPr>
  </w:style>
  <w:style w:type="character" w:customStyle="1" w:styleId="bbcunderline">
    <w:name w:val="bbc_underline"/>
    <w:basedOn w:val="a0"/>
    <w:rsid w:val="004B1718"/>
  </w:style>
  <w:style w:type="character" w:customStyle="1" w:styleId="10">
    <w:name w:val="Заголовок 1 Знак"/>
    <w:basedOn w:val="a0"/>
    <w:link w:val="1"/>
    <w:uiPriority w:val="9"/>
    <w:rsid w:val="00AF41BF"/>
    <w:rPr>
      <w:rFonts w:eastAsia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unhideWhenUsed/>
    <w:rsid w:val="00AF41B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F41BF"/>
  </w:style>
  <w:style w:type="paragraph" w:styleId="ab">
    <w:name w:val="footer"/>
    <w:basedOn w:val="a"/>
    <w:link w:val="ac"/>
    <w:uiPriority w:val="99"/>
    <w:unhideWhenUsed/>
    <w:rsid w:val="00AF41B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F41BF"/>
  </w:style>
  <w:style w:type="character" w:customStyle="1" w:styleId="30">
    <w:name w:val="Заголовок 3 Знак"/>
    <w:basedOn w:val="a0"/>
    <w:link w:val="3"/>
    <w:uiPriority w:val="9"/>
    <w:semiHidden/>
    <w:rsid w:val="00CA72D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d">
    <w:name w:val="Hyperlink"/>
    <w:basedOn w:val="a0"/>
    <w:uiPriority w:val="99"/>
    <w:unhideWhenUsed/>
    <w:rsid w:val="00CA72D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4063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e">
    <w:name w:val="Emphasis"/>
    <w:basedOn w:val="a0"/>
    <w:uiPriority w:val="20"/>
    <w:qFormat/>
    <w:rsid w:val="0064063B"/>
    <w:rPr>
      <w:i/>
      <w:iCs/>
    </w:rPr>
  </w:style>
  <w:style w:type="paragraph" w:styleId="af">
    <w:name w:val="Body Text"/>
    <w:basedOn w:val="a"/>
    <w:link w:val="af0"/>
    <w:uiPriority w:val="99"/>
    <w:rsid w:val="00A60342"/>
    <w:pPr>
      <w:spacing w:after="120"/>
      <w:ind w:right="0" w:firstLine="0"/>
      <w:jc w:val="left"/>
    </w:pPr>
    <w:rPr>
      <w:rFonts w:eastAsia="Times New Roman"/>
      <w:sz w:val="24"/>
      <w:szCs w:val="24"/>
      <w:lang w:val="x-none" w:eastAsia="x-none"/>
    </w:rPr>
  </w:style>
  <w:style w:type="character" w:customStyle="1" w:styleId="af0">
    <w:name w:val="Основной текст Знак"/>
    <w:basedOn w:val="a0"/>
    <w:link w:val="af"/>
    <w:uiPriority w:val="99"/>
    <w:rsid w:val="00A60342"/>
    <w:rPr>
      <w:rFonts w:eastAsia="Times New Roman"/>
      <w:sz w:val="24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semiHidden/>
    <w:rsid w:val="008E2CB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post">
    <w:name w:val="post"/>
    <w:basedOn w:val="a0"/>
    <w:rsid w:val="008E2CBD"/>
  </w:style>
  <w:style w:type="paragraph" w:customStyle="1" w:styleId="Default">
    <w:name w:val="Default"/>
    <w:rsid w:val="0073603B"/>
    <w:pPr>
      <w:autoSpaceDE w:val="0"/>
      <w:autoSpaceDN w:val="0"/>
      <w:adjustRightInd w:val="0"/>
      <w:ind w:right="0" w:firstLine="0"/>
      <w:jc w:val="left"/>
    </w:pPr>
    <w:rPr>
      <w:rFonts w:eastAsia="Calibri"/>
      <w:color w:val="000000"/>
      <w:sz w:val="24"/>
      <w:szCs w:val="24"/>
      <w:lang w:eastAsia="ru-RU"/>
    </w:rPr>
  </w:style>
  <w:style w:type="paragraph" w:styleId="af1">
    <w:name w:val="footnote text"/>
    <w:basedOn w:val="a"/>
    <w:link w:val="af2"/>
    <w:uiPriority w:val="99"/>
    <w:semiHidden/>
    <w:unhideWhenUsed/>
    <w:rsid w:val="0073603B"/>
    <w:pPr>
      <w:ind w:right="0"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73603B"/>
    <w:rPr>
      <w:rFonts w:eastAsia="Times New Roman"/>
      <w:sz w:val="20"/>
      <w:szCs w:val="20"/>
      <w:lang w:eastAsia="ru-RU"/>
    </w:rPr>
  </w:style>
  <w:style w:type="character" w:styleId="af3">
    <w:name w:val="footnote reference"/>
    <w:uiPriority w:val="99"/>
    <w:semiHidden/>
    <w:unhideWhenUsed/>
    <w:rsid w:val="0073603B"/>
    <w:rPr>
      <w:vertAlign w:val="superscript"/>
    </w:rPr>
  </w:style>
  <w:style w:type="paragraph" w:customStyle="1" w:styleId="c1">
    <w:name w:val="c1"/>
    <w:basedOn w:val="a"/>
    <w:rsid w:val="0073603B"/>
    <w:pPr>
      <w:spacing w:before="100" w:beforeAutospacing="1" w:after="100" w:afterAutospacing="1"/>
      <w:ind w:right="0"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c2">
    <w:name w:val="c2"/>
    <w:rsid w:val="0073603B"/>
  </w:style>
  <w:style w:type="character" w:customStyle="1" w:styleId="c0">
    <w:name w:val="c0"/>
    <w:rsid w:val="0073603B"/>
  </w:style>
  <w:style w:type="paragraph" w:customStyle="1" w:styleId="jl">
    <w:name w:val="jl"/>
    <w:basedOn w:val="a"/>
    <w:rsid w:val="0073603B"/>
    <w:pPr>
      <w:spacing w:before="100" w:beforeAutospacing="1" w:after="100" w:afterAutospacing="1"/>
      <w:ind w:right="0" w:firstLine="0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963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8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9917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604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067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3385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52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5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2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57841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86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47741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51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88411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5879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11803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716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736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3667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40437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334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37680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1883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8031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318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8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6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087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14532">
          <w:marLeft w:val="0"/>
          <w:marRight w:val="0"/>
          <w:marTop w:val="3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22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1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72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9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8977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282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7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43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99078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768077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212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05945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200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813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62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89612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9021098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763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0942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0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24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560307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9450864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150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9776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0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2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647535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383530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70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8493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63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765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98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164753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351983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85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7196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47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693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642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975971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3411112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534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8499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85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44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51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104196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213972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926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370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70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63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72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259610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3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yt3.ggpht.com/a/AGF-l79cAfetsByJHPAIkU2AfCBbLBsuF4yrQtle1Q=s900-c-k-c0xffffffff-no-rj-mo" TargetMode="External"/><Relationship Id="rId13" Type="http://schemas.openxmlformats.org/officeDocument/2006/relationships/image" Target="media/image4.jpeg"/><Relationship Id="rId18" Type="http://schemas.openxmlformats.org/officeDocument/2006/relationships/image" Target="https://st4.depositphotos.com/1432405/24245/v/950/depositphotos_242450312-stock-illustration-chess-pawn-icon-outline-style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image" Target="https://cdn.pixabay.com/photo/2012/04/18/00/42/chess-36313_1280.png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s://cdn.pixabay.com/photo/2012/04/18/00/43/chess-36319_1280.png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https://images.chesscomfiles.com/uploads/v1/group/43046.016342ab.1200x1200o.dceab15298dc.png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https://image.freepik.com/free-icon/bishop-chess-piece-outline_318-50072.jpg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922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MediaPark</dc:creator>
  <cp:keywords/>
  <dc:description/>
  <cp:lastModifiedBy>MediaPark</cp:lastModifiedBy>
  <cp:revision>6</cp:revision>
  <cp:lastPrinted>2020-05-29T08:03:00Z</cp:lastPrinted>
  <dcterms:created xsi:type="dcterms:W3CDTF">2020-07-28T09:23:00Z</dcterms:created>
  <dcterms:modified xsi:type="dcterms:W3CDTF">2020-07-29T10:13:00Z</dcterms:modified>
</cp:coreProperties>
</file>